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C047" w14:textId="77777777" w:rsidR="00993EC9" w:rsidRPr="009D530F" w:rsidRDefault="00993EC9" w:rsidP="00993EC9">
      <w:pPr>
        <w:tabs>
          <w:tab w:val="left" w:pos="9639"/>
        </w:tabs>
        <w:spacing w:line="276" w:lineRule="auto"/>
        <w:jc w:val="center"/>
        <w:rPr>
          <w:rFonts w:eastAsia="SimSun"/>
          <w:sz w:val="28"/>
          <w:szCs w:val="28"/>
          <w:lang w:val="uk-UA"/>
        </w:rPr>
      </w:pPr>
      <w:r w:rsidRPr="009D530F">
        <w:rPr>
          <w:rFonts w:eastAsia="SimSun"/>
          <w:sz w:val="28"/>
          <w:szCs w:val="28"/>
          <w:lang w:val="uk-UA"/>
        </w:rPr>
        <w:object w:dxaOrig="3135" w:dyaOrig="4334" w14:anchorId="21794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6.8pt" o:ole="">
            <v:imagedata r:id="rId8" o:title=""/>
          </v:shape>
          <o:OLEObject Type="Embed" ProgID="PBrush" ShapeID="_x0000_i1025" DrawAspect="Content" ObjectID="_1774786712" r:id="rId9"/>
        </w:object>
      </w:r>
    </w:p>
    <w:p w14:paraId="55C62B33" w14:textId="77777777" w:rsidR="00993EC9" w:rsidRPr="009D530F" w:rsidRDefault="00993EC9" w:rsidP="00993EC9">
      <w:pPr>
        <w:widowControl w:val="0"/>
        <w:tabs>
          <w:tab w:val="left" w:pos="8931"/>
          <w:tab w:val="left" w:pos="9639"/>
        </w:tabs>
        <w:spacing w:line="276" w:lineRule="auto"/>
        <w:ind w:left="142"/>
        <w:jc w:val="center"/>
        <w:rPr>
          <w:rFonts w:eastAsia="SimSun"/>
          <w:b/>
          <w:bCs/>
          <w:iCs/>
          <w:sz w:val="28"/>
          <w:szCs w:val="28"/>
          <w:lang w:val="uk-UA" w:eastAsia="uk-UA" w:bidi="uk-UA"/>
        </w:rPr>
      </w:pPr>
    </w:p>
    <w:p w14:paraId="2E742157" w14:textId="77777777" w:rsidR="00993EC9" w:rsidRPr="009D530F" w:rsidRDefault="00993EC9" w:rsidP="00993EC9">
      <w:pPr>
        <w:widowControl w:val="0"/>
        <w:tabs>
          <w:tab w:val="left" w:pos="8931"/>
          <w:tab w:val="left" w:pos="9639"/>
        </w:tabs>
        <w:spacing w:line="276" w:lineRule="auto"/>
        <w:ind w:left="142"/>
        <w:jc w:val="center"/>
        <w:rPr>
          <w:rFonts w:eastAsia="SimSun"/>
          <w:b/>
          <w:iCs/>
          <w:sz w:val="28"/>
          <w:szCs w:val="28"/>
          <w:lang w:val="uk-UA" w:eastAsia="uk-UA" w:bidi="uk-UA"/>
        </w:rPr>
      </w:pPr>
      <w:r w:rsidRPr="009D530F">
        <w:rPr>
          <w:rFonts w:eastAsia="SimSun"/>
          <w:b/>
          <w:iCs/>
          <w:sz w:val="28"/>
          <w:szCs w:val="28"/>
          <w:lang w:val="uk-UA" w:eastAsia="uk-UA" w:bidi="uk-UA"/>
        </w:rPr>
        <w:t>ВАРАСЬКА МІСЬКА ВІЙСЬКОВА АДМІНІСТРАЦІЯ</w:t>
      </w:r>
    </w:p>
    <w:p w14:paraId="382FC9F8" w14:textId="77777777" w:rsidR="00993EC9" w:rsidRPr="009D530F" w:rsidRDefault="00993EC9" w:rsidP="00993EC9">
      <w:pPr>
        <w:widowControl w:val="0"/>
        <w:tabs>
          <w:tab w:val="left" w:pos="8931"/>
          <w:tab w:val="left" w:pos="9639"/>
        </w:tabs>
        <w:spacing w:line="276" w:lineRule="auto"/>
        <w:ind w:left="142"/>
        <w:jc w:val="center"/>
        <w:rPr>
          <w:rFonts w:eastAsia="SimSun"/>
          <w:b/>
          <w:iCs/>
          <w:sz w:val="28"/>
          <w:szCs w:val="28"/>
          <w:lang w:val="uk-UA" w:eastAsia="uk-UA" w:bidi="uk-UA"/>
        </w:rPr>
      </w:pPr>
      <w:r w:rsidRPr="009D530F">
        <w:rPr>
          <w:rFonts w:eastAsia="SimSun"/>
          <w:b/>
          <w:iCs/>
          <w:sz w:val="28"/>
          <w:szCs w:val="28"/>
          <w:lang w:val="uk-UA" w:eastAsia="uk-UA" w:bidi="uk-UA"/>
        </w:rPr>
        <w:t>ВАРАСЬКОГО РАЙОНУ РІВНЕНСЬКОЇ ОБЛАСТІ</w:t>
      </w:r>
    </w:p>
    <w:p w14:paraId="1C63EDE3" w14:textId="77777777" w:rsidR="00993EC9" w:rsidRPr="009D530F" w:rsidRDefault="00993EC9" w:rsidP="00993EC9">
      <w:pPr>
        <w:widowControl w:val="0"/>
        <w:tabs>
          <w:tab w:val="left" w:pos="8931"/>
          <w:tab w:val="left" w:pos="9639"/>
        </w:tabs>
        <w:spacing w:line="276" w:lineRule="auto"/>
        <w:ind w:left="142"/>
        <w:jc w:val="center"/>
        <w:rPr>
          <w:rFonts w:eastAsia="SimSun"/>
          <w:b/>
          <w:bCs/>
          <w:iCs/>
          <w:sz w:val="28"/>
          <w:szCs w:val="28"/>
          <w:lang w:val="uk-UA" w:eastAsia="uk-UA" w:bidi="uk-UA"/>
        </w:rPr>
      </w:pPr>
    </w:p>
    <w:p w14:paraId="40A9D92F" w14:textId="77777777" w:rsidR="00993EC9" w:rsidRPr="009D530F" w:rsidRDefault="00993EC9" w:rsidP="00993EC9">
      <w:pPr>
        <w:widowControl w:val="0"/>
        <w:tabs>
          <w:tab w:val="left" w:pos="9639"/>
        </w:tabs>
        <w:spacing w:line="360" w:lineRule="exact"/>
        <w:ind w:left="1418" w:hanging="485"/>
        <w:jc w:val="center"/>
        <w:outlineLvl w:val="1"/>
        <w:rPr>
          <w:rFonts w:eastAsia="SimSun"/>
          <w:b/>
          <w:bCs/>
          <w:sz w:val="36"/>
          <w:szCs w:val="36"/>
          <w:lang w:val="uk-UA" w:eastAsia="uk-UA" w:bidi="uk-UA"/>
        </w:rPr>
      </w:pPr>
      <w:bookmarkStart w:id="0" w:name="bookmark2"/>
      <w:r w:rsidRPr="009D530F">
        <w:rPr>
          <w:rFonts w:eastAsia="SimSun"/>
          <w:b/>
          <w:bCs/>
          <w:sz w:val="36"/>
          <w:szCs w:val="36"/>
          <w:lang w:val="uk-UA" w:eastAsia="uk-UA" w:bidi="uk-UA"/>
        </w:rPr>
        <w:t>РОЗПОРЯДЖЕННЯ</w:t>
      </w:r>
    </w:p>
    <w:p w14:paraId="4EFDB0FF" w14:textId="77777777" w:rsidR="00993EC9" w:rsidRPr="009D530F" w:rsidRDefault="00993EC9" w:rsidP="00993EC9">
      <w:pPr>
        <w:widowControl w:val="0"/>
        <w:tabs>
          <w:tab w:val="left" w:pos="9639"/>
        </w:tabs>
        <w:spacing w:line="360" w:lineRule="exact"/>
        <w:ind w:left="1418" w:hanging="485"/>
        <w:jc w:val="center"/>
        <w:outlineLvl w:val="1"/>
        <w:rPr>
          <w:rFonts w:eastAsia="SimSun"/>
          <w:b/>
          <w:bCs/>
          <w:sz w:val="28"/>
          <w:szCs w:val="28"/>
          <w:lang w:val="uk-UA" w:eastAsia="uk-UA" w:bidi="uk-UA"/>
        </w:rPr>
      </w:pPr>
    </w:p>
    <w:p w14:paraId="757C0711" w14:textId="68EB5C98" w:rsidR="00993EC9" w:rsidRPr="009D530F" w:rsidRDefault="00BB630E" w:rsidP="00993EC9">
      <w:pPr>
        <w:widowControl w:val="0"/>
        <w:tabs>
          <w:tab w:val="left" w:pos="9639"/>
        </w:tabs>
        <w:spacing w:line="360" w:lineRule="exact"/>
        <w:ind w:left="1418" w:hanging="485"/>
        <w:jc w:val="center"/>
        <w:outlineLvl w:val="2"/>
        <w:rPr>
          <w:rFonts w:eastAsia="SimSun"/>
          <w:b/>
          <w:bCs/>
          <w:sz w:val="36"/>
          <w:szCs w:val="36"/>
          <w:lang w:val="uk-UA" w:eastAsia="uk-UA" w:bidi="uk-UA"/>
        </w:rPr>
      </w:pPr>
      <w:r w:rsidRPr="009D530F">
        <w:rPr>
          <w:rFonts w:eastAsia="SimSun"/>
          <w:b/>
          <w:bCs/>
          <w:sz w:val="36"/>
          <w:szCs w:val="36"/>
          <w:lang w:val="uk-UA" w:eastAsia="uk-UA" w:bidi="uk-UA"/>
        </w:rPr>
        <w:t>н</w:t>
      </w:r>
      <w:r w:rsidR="00993EC9" w:rsidRPr="009D530F">
        <w:rPr>
          <w:rFonts w:eastAsia="SimSun"/>
          <w:b/>
          <w:bCs/>
          <w:sz w:val="36"/>
          <w:szCs w:val="36"/>
          <w:lang w:val="uk-UA" w:eastAsia="uk-UA" w:bidi="uk-UA"/>
        </w:rPr>
        <w:t>ачальника міської військової адміністрації</w:t>
      </w:r>
      <w:bookmarkEnd w:id="0"/>
    </w:p>
    <w:p w14:paraId="32280E9D" w14:textId="77777777" w:rsidR="00993EC9" w:rsidRPr="009D530F" w:rsidRDefault="00993EC9" w:rsidP="00993EC9">
      <w:pPr>
        <w:ind w:firstLine="709"/>
        <w:jc w:val="both"/>
        <w:rPr>
          <w:rFonts w:eastAsia="Times New Roman"/>
          <w:b/>
          <w:sz w:val="26"/>
          <w:szCs w:val="20"/>
          <w:lang w:val="uk-UA"/>
        </w:rPr>
      </w:pPr>
      <w:r w:rsidRPr="009D530F">
        <w:rPr>
          <w:rFonts w:eastAsia="Times New Roman"/>
          <w:b/>
          <w:sz w:val="26"/>
          <w:szCs w:val="20"/>
          <w:lang w:val="uk-UA"/>
        </w:rPr>
        <w:t xml:space="preserve"> </w:t>
      </w:r>
    </w:p>
    <w:tbl>
      <w:tblPr>
        <w:tblW w:w="9371" w:type="dxa"/>
        <w:tblInd w:w="93" w:type="dxa"/>
        <w:tblLayout w:type="fixed"/>
        <w:tblLook w:val="04A0" w:firstRow="1" w:lastRow="0" w:firstColumn="1" w:lastColumn="0" w:noHBand="0" w:noVBand="1"/>
      </w:tblPr>
      <w:tblGrid>
        <w:gridCol w:w="4268"/>
        <w:gridCol w:w="5103"/>
      </w:tblGrid>
      <w:tr w:rsidR="00993EC9" w:rsidRPr="009D530F" w14:paraId="682D9E1F" w14:textId="77777777" w:rsidTr="00D51976">
        <w:trPr>
          <w:trHeight w:val="265"/>
        </w:trPr>
        <w:tc>
          <w:tcPr>
            <w:tcW w:w="4268" w:type="dxa"/>
          </w:tcPr>
          <w:p w14:paraId="45C56531" w14:textId="1EF610D3" w:rsidR="00993EC9" w:rsidRPr="009D530F" w:rsidRDefault="009D530F" w:rsidP="00993EC9">
            <w:pPr>
              <w:spacing w:line="276" w:lineRule="auto"/>
              <w:rPr>
                <w:rFonts w:eastAsia="SimSun"/>
                <w:bCs/>
                <w:sz w:val="28"/>
                <w:szCs w:val="28"/>
                <w:lang w:val="uk-UA"/>
              </w:rPr>
            </w:pPr>
            <w:r w:rsidRPr="009D530F">
              <w:rPr>
                <w:rFonts w:eastAsia="SimSun"/>
                <w:bCs/>
                <w:sz w:val="28"/>
                <w:szCs w:val="28"/>
                <w:lang w:val="uk-UA" w:eastAsia="uk-UA"/>
              </w:rPr>
              <w:t>___________________________</w:t>
            </w:r>
          </w:p>
        </w:tc>
        <w:tc>
          <w:tcPr>
            <w:tcW w:w="5103" w:type="dxa"/>
          </w:tcPr>
          <w:p w14:paraId="40C7DF91" w14:textId="07CC3DE9" w:rsidR="00993EC9" w:rsidRPr="009D530F" w:rsidRDefault="00993EC9" w:rsidP="009D530F">
            <w:pPr>
              <w:spacing w:line="276" w:lineRule="auto"/>
              <w:jc w:val="right"/>
              <w:rPr>
                <w:rFonts w:eastAsia="Times New Roman"/>
                <w:bCs/>
                <w:sz w:val="28"/>
                <w:szCs w:val="28"/>
                <w:lang w:val="uk-UA"/>
              </w:rPr>
            </w:pPr>
            <w:r w:rsidRPr="009D530F">
              <w:rPr>
                <w:rFonts w:eastAsia="SimSun"/>
                <w:bCs/>
                <w:sz w:val="28"/>
                <w:szCs w:val="28"/>
                <w:lang w:val="uk-UA" w:eastAsia="uk-UA"/>
              </w:rPr>
              <w:t xml:space="preserve">№ </w:t>
            </w:r>
            <w:r w:rsidR="009D530F" w:rsidRPr="009D530F">
              <w:rPr>
                <w:rFonts w:eastAsia="SimSun"/>
                <w:bCs/>
                <w:sz w:val="28"/>
                <w:szCs w:val="28"/>
                <w:lang w:val="uk-UA" w:eastAsia="uk-UA"/>
              </w:rPr>
              <w:t>_____</w:t>
            </w:r>
            <w:r w:rsidRPr="009D530F">
              <w:rPr>
                <w:rFonts w:eastAsia="SimSun"/>
                <w:bCs/>
                <w:sz w:val="28"/>
                <w:szCs w:val="28"/>
                <w:lang w:val="uk-UA" w:eastAsia="uk-UA"/>
              </w:rPr>
              <w:t xml:space="preserve">  </w:t>
            </w:r>
          </w:p>
          <w:p w14:paraId="4ED8A48D" w14:textId="77777777" w:rsidR="00993EC9" w:rsidRPr="009D530F" w:rsidRDefault="00993EC9" w:rsidP="00993EC9">
            <w:pPr>
              <w:spacing w:line="276" w:lineRule="auto"/>
              <w:jc w:val="both"/>
              <w:rPr>
                <w:rFonts w:eastAsia="SimSun"/>
                <w:bCs/>
                <w:sz w:val="28"/>
                <w:szCs w:val="28"/>
                <w:lang w:val="uk-UA"/>
              </w:rPr>
            </w:pPr>
          </w:p>
        </w:tc>
      </w:tr>
    </w:tbl>
    <w:p w14:paraId="6671D475" w14:textId="77777777" w:rsidR="00993EC9" w:rsidRPr="009D530F" w:rsidRDefault="00993EC9" w:rsidP="004F6667">
      <w:pPr>
        <w:tabs>
          <w:tab w:val="center" w:pos="4677"/>
          <w:tab w:val="right" w:pos="6840"/>
          <w:tab w:val="right" w:pos="9355"/>
        </w:tabs>
        <w:jc w:val="both"/>
        <w:rPr>
          <w:sz w:val="10"/>
          <w:szCs w:val="10"/>
          <w:lang w:val="uk-UA"/>
        </w:rPr>
      </w:pPr>
    </w:p>
    <w:tbl>
      <w:tblPr>
        <w:tblW w:w="9784" w:type="dxa"/>
        <w:tblLayout w:type="fixed"/>
        <w:tblLook w:val="01E0" w:firstRow="1" w:lastRow="1" w:firstColumn="1" w:lastColumn="1" w:noHBand="0" w:noVBand="0"/>
      </w:tblPr>
      <w:tblGrid>
        <w:gridCol w:w="4395"/>
        <w:gridCol w:w="783"/>
        <w:gridCol w:w="4606"/>
      </w:tblGrid>
      <w:tr w:rsidR="009D530F" w:rsidRPr="003707DD" w14:paraId="562ECC76" w14:textId="77777777" w:rsidTr="00C242B6">
        <w:trPr>
          <w:trHeight w:val="754"/>
        </w:trPr>
        <w:tc>
          <w:tcPr>
            <w:tcW w:w="4395" w:type="dxa"/>
            <w:shd w:val="clear" w:color="auto" w:fill="auto"/>
          </w:tcPr>
          <w:p w14:paraId="749EA797" w14:textId="33B912ED" w:rsidR="00BB652A" w:rsidRPr="009D530F" w:rsidRDefault="00BB652A" w:rsidP="00DD0112">
            <w:pPr>
              <w:widowControl w:val="0"/>
              <w:tabs>
                <w:tab w:val="left" w:pos="8447"/>
              </w:tabs>
              <w:autoSpaceDE w:val="0"/>
              <w:autoSpaceDN w:val="0"/>
              <w:adjustRightInd w:val="0"/>
              <w:spacing w:line="276" w:lineRule="auto"/>
              <w:jc w:val="both"/>
              <w:rPr>
                <w:iCs/>
                <w:sz w:val="28"/>
                <w:szCs w:val="28"/>
                <w:lang w:val="uk-UA"/>
              </w:rPr>
            </w:pPr>
            <w:r w:rsidRPr="009D530F">
              <w:rPr>
                <w:sz w:val="28"/>
                <w:szCs w:val="28"/>
                <w:lang w:val="uk-UA"/>
              </w:rPr>
              <w:t xml:space="preserve">Про </w:t>
            </w:r>
            <w:r w:rsidR="00052AC7">
              <w:rPr>
                <w:sz w:val="28"/>
                <w:szCs w:val="28"/>
                <w:lang w:val="uk-UA"/>
              </w:rPr>
              <w:t xml:space="preserve">затвердження </w:t>
            </w:r>
            <w:r w:rsidR="00D74CE2" w:rsidRPr="009D530F">
              <w:rPr>
                <w:sz w:val="28"/>
                <w:szCs w:val="28"/>
                <w:lang w:val="uk-UA"/>
              </w:rPr>
              <w:t>Поряд</w:t>
            </w:r>
            <w:r w:rsidR="00052AC7">
              <w:rPr>
                <w:sz w:val="28"/>
                <w:szCs w:val="28"/>
                <w:lang w:val="uk-UA"/>
              </w:rPr>
              <w:t xml:space="preserve">ку </w:t>
            </w:r>
            <w:r w:rsidR="00D74CE2" w:rsidRPr="009D530F">
              <w:rPr>
                <w:sz w:val="28"/>
                <w:szCs w:val="28"/>
                <w:lang w:val="uk-UA"/>
              </w:rPr>
              <w:t>організац</w:t>
            </w:r>
            <w:r w:rsidR="00C242B6" w:rsidRPr="009D530F">
              <w:rPr>
                <w:sz w:val="28"/>
                <w:szCs w:val="28"/>
                <w:lang w:val="uk-UA"/>
              </w:rPr>
              <w:t xml:space="preserve">ії роботи з документами </w:t>
            </w:r>
            <w:proofErr w:type="spellStart"/>
            <w:r w:rsidR="00C242B6" w:rsidRPr="009D530F">
              <w:rPr>
                <w:sz w:val="28"/>
                <w:szCs w:val="28"/>
                <w:lang w:val="uk-UA"/>
              </w:rPr>
              <w:t>Вараської</w:t>
            </w:r>
            <w:proofErr w:type="spellEnd"/>
            <w:r w:rsidR="00D74CE2" w:rsidRPr="009D530F">
              <w:rPr>
                <w:sz w:val="28"/>
                <w:szCs w:val="28"/>
                <w:lang w:val="uk-UA"/>
              </w:rPr>
              <w:t xml:space="preserve"> міської військової адміністрації</w:t>
            </w:r>
            <w:r w:rsidRPr="009D530F">
              <w:rPr>
                <w:iCs/>
                <w:sz w:val="28"/>
                <w:szCs w:val="28"/>
                <w:lang w:val="uk-UA"/>
              </w:rPr>
              <w:t xml:space="preserve"> </w:t>
            </w:r>
          </w:p>
        </w:tc>
        <w:tc>
          <w:tcPr>
            <w:tcW w:w="5389" w:type="dxa"/>
            <w:gridSpan w:val="2"/>
            <w:shd w:val="clear" w:color="auto" w:fill="auto"/>
          </w:tcPr>
          <w:p w14:paraId="05904E29" w14:textId="77777777" w:rsidR="00BB652A" w:rsidRPr="009D530F" w:rsidRDefault="00BB652A" w:rsidP="00DD0112">
            <w:pPr>
              <w:spacing w:after="160" w:line="276" w:lineRule="auto"/>
              <w:rPr>
                <w:lang w:val="uk-UA"/>
              </w:rPr>
            </w:pPr>
          </w:p>
          <w:p w14:paraId="0C132994" w14:textId="77777777" w:rsidR="00BB652A" w:rsidRPr="009D530F" w:rsidRDefault="00BB652A" w:rsidP="00DD0112">
            <w:pPr>
              <w:widowControl w:val="0"/>
              <w:tabs>
                <w:tab w:val="left" w:pos="8447"/>
              </w:tabs>
              <w:autoSpaceDE w:val="0"/>
              <w:autoSpaceDN w:val="0"/>
              <w:adjustRightInd w:val="0"/>
              <w:spacing w:before="56" w:line="276" w:lineRule="auto"/>
              <w:jc w:val="both"/>
              <w:rPr>
                <w:sz w:val="28"/>
                <w:szCs w:val="28"/>
                <w:lang w:val="uk-UA"/>
              </w:rPr>
            </w:pPr>
          </w:p>
        </w:tc>
      </w:tr>
      <w:tr w:rsidR="009D530F" w:rsidRPr="003707DD" w14:paraId="68004E7A" w14:textId="77777777" w:rsidTr="00030363">
        <w:trPr>
          <w:gridAfter w:val="1"/>
          <w:wAfter w:w="4606" w:type="dxa"/>
          <w:trHeight w:val="20"/>
        </w:trPr>
        <w:tc>
          <w:tcPr>
            <w:tcW w:w="5178" w:type="dxa"/>
            <w:gridSpan w:val="2"/>
            <w:shd w:val="clear" w:color="auto" w:fill="auto"/>
          </w:tcPr>
          <w:p w14:paraId="5C669F76" w14:textId="77777777" w:rsidR="004F6667" w:rsidRPr="009D530F" w:rsidRDefault="004F6667" w:rsidP="00DD0112">
            <w:pPr>
              <w:widowControl w:val="0"/>
              <w:tabs>
                <w:tab w:val="left" w:pos="4290"/>
                <w:tab w:val="left" w:pos="8447"/>
              </w:tabs>
              <w:autoSpaceDE w:val="0"/>
              <w:autoSpaceDN w:val="0"/>
              <w:adjustRightInd w:val="0"/>
              <w:spacing w:before="56" w:line="276" w:lineRule="auto"/>
              <w:ind w:right="525"/>
              <w:rPr>
                <w:sz w:val="28"/>
                <w:szCs w:val="28"/>
                <w:lang w:val="uk-UA"/>
              </w:rPr>
            </w:pPr>
          </w:p>
        </w:tc>
      </w:tr>
      <w:tr w:rsidR="00F82F15" w:rsidRPr="009D530F" w14:paraId="2AF06090" w14:textId="77777777" w:rsidTr="00030363">
        <w:trPr>
          <w:trHeight w:val="2636"/>
        </w:trPr>
        <w:tc>
          <w:tcPr>
            <w:tcW w:w="9784" w:type="dxa"/>
            <w:gridSpan w:val="3"/>
            <w:shd w:val="clear" w:color="auto" w:fill="auto"/>
          </w:tcPr>
          <w:p w14:paraId="6ECF8BA3" w14:textId="2349E1D8" w:rsidR="00F82F15" w:rsidRPr="009D530F" w:rsidRDefault="008F3694" w:rsidP="00DD0112">
            <w:pPr>
              <w:widowControl w:val="0"/>
              <w:tabs>
                <w:tab w:val="left" w:pos="566"/>
              </w:tabs>
              <w:autoSpaceDE w:val="0"/>
              <w:autoSpaceDN w:val="0"/>
              <w:adjustRightInd w:val="0"/>
              <w:spacing w:line="276" w:lineRule="auto"/>
              <w:ind w:firstLine="567"/>
              <w:jc w:val="both"/>
              <w:rPr>
                <w:iCs/>
                <w:sz w:val="28"/>
                <w:szCs w:val="20"/>
                <w:lang w:val="uk-UA"/>
              </w:rPr>
            </w:pPr>
            <w:r w:rsidRPr="009D530F">
              <w:rPr>
                <w:iCs/>
                <w:sz w:val="28"/>
                <w:szCs w:val="20"/>
                <w:lang w:val="uk-UA"/>
              </w:rPr>
              <w:t>Відповідно до Указу Президента України від 20 лютого 2024 року №82/2024 «Про утворення військової адміністрації», пункту 8 частини шостої статті 15 Закону України «Про правовий режим воєнного стану», з</w:t>
            </w:r>
            <w:r w:rsidR="00280233" w:rsidRPr="009D530F">
              <w:rPr>
                <w:iCs/>
                <w:sz w:val="28"/>
                <w:szCs w:val="20"/>
                <w:lang w:val="uk-UA"/>
              </w:rPr>
              <w:t xml:space="preserve"> метою </w:t>
            </w:r>
            <w:r w:rsidR="00402005" w:rsidRPr="009D530F">
              <w:rPr>
                <w:iCs/>
                <w:sz w:val="28"/>
                <w:szCs w:val="20"/>
                <w:lang w:val="uk-UA"/>
              </w:rPr>
              <w:t xml:space="preserve">взаємодії </w:t>
            </w:r>
            <w:proofErr w:type="spellStart"/>
            <w:r w:rsidR="00C242B6" w:rsidRPr="009D530F">
              <w:rPr>
                <w:iCs/>
                <w:sz w:val="28"/>
                <w:szCs w:val="20"/>
                <w:lang w:val="uk-UA"/>
              </w:rPr>
              <w:t>Вараської</w:t>
            </w:r>
            <w:proofErr w:type="spellEnd"/>
            <w:r w:rsidR="00402005" w:rsidRPr="009D530F">
              <w:rPr>
                <w:iCs/>
                <w:sz w:val="28"/>
                <w:szCs w:val="20"/>
                <w:lang w:val="uk-UA"/>
              </w:rPr>
              <w:t xml:space="preserve"> міської військової адміністрації та </w:t>
            </w:r>
            <w:r w:rsidR="0021216C" w:rsidRPr="009D530F">
              <w:rPr>
                <w:iCs/>
                <w:sz w:val="28"/>
                <w:szCs w:val="20"/>
                <w:lang w:val="uk-UA"/>
              </w:rPr>
              <w:t>виконавчих органів</w:t>
            </w:r>
            <w:r w:rsidR="00C242B6" w:rsidRPr="009D530F">
              <w:rPr>
                <w:iCs/>
                <w:sz w:val="28"/>
                <w:szCs w:val="20"/>
                <w:lang w:val="uk-UA"/>
              </w:rPr>
              <w:t xml:space="preserve"> </w:t>
            </w:r>
            <w:proofErr w:type="spellStart"/>
            <w:r w:rsidR="00C242B6" w:rsidRPr="009D530F">
              <w:rPr>
                <w:iCs/>
                <w:sz w:val="28"/>
                <w:szCs w:val="20"/>
                <w:lang w:val="uk-UA"/>
              </w:rPr>
              <w:t>Вараської</w:t>
            </w:r>
            <w:proofErr w:type="spellEnd"/>
            <w:r w:rsidR="00402005" w:rsidRPr="009D530F">
              <w:rPr>
                <w:iCs/>
                <w:sz w:val="28"/>
                <w:szCs w:val="20"/>
                <w:lang w:val="uk-UA"/>
              </w:rPr>
              <w:t xml:space="preserve"> міської ради щодо </w:t>
            </w:r>
            <w:r w:rsidR="00280233" w:rsidRPr="009D530F">
              <w:rPr>
                <w:iCs/>
                <w:sz w:val="28"/>
                <w:szCs w:val="20"/>
                <w:lang w:val="uk-UA"/>
              </w:rPr>
              <w:t xml:space="preserve">упорядкування роботи з </w:t>
            </w:r>
            <w:r w:rsidR="00D74CE2" w:rsidRPr="009D530F">
              <w:rPr>
                <w:iCs/>
                <w:sz w:val="28"/>
                <w:szCs w:val="20"/>
                <w:lang w:val="uk-UA"/>
              </w:rPr>
              <w:t>документами</w:t>
            </w:r>
            <w:r w:rsidR="0021216C" w:rsidRPr="009D530F">
              <w:rPr>
                <w:iCs/>
                <w:sz w:val="28"/>
                <w:szCs w:val="20"/>
                <w:lang w:val="uk-UA"/>
              </w:rPr>
              <w:t xml:space="preserve"> </w:t>
            </w:r>
            <w:proofErr w:type="spellStart"/>
            <w:r w:rsidR="00C242B6" w:rsidRPr="009D530F">
              <w:rPr>
                <w:iCs/>
                <w:sz w:val="28"/>
                <w:szCs w:val="20"/>
                <w:lang w:val="uk-UA"/>
              </w:rPr>
              <w:t>Вараської</w:t>
            </w:r>
            <w:proofErr w:type="spellEnd"/>
            <w:r w:rsidR="0021216C" w:rsidRPr="009D530F">
              <w:rPr>
                <w:iCs/>
                <w:sz w:val="28"/>
                <w:szCs w:val="20"/>
                <w:lang w:val="uk-UA"/>
              </w:rPr>
              <w:t xml:space="preserve"> міської військової адміністрації</w:t>
            </w:r>
            <w:r w:rsidR="00402005" w:rsidRPr="009D530F">
              <w:rPr>
                <w:iCs/>
                <w:sz w:val="28"/>
                <w:szCs w:val="20"/>
                <w:lang w:val="uk-UA"/>
              </w:rPr>
              <w:t>:</w:t>
            </w:r>
          </w:p>
          <w:p w14:paraId="2B2CECF1" w14:textId="77777777" w:rsidR="00402005" w:rsidRPr="009D530F" w:rsidRDefault="00402005" w:rsidP="00DD0112">
            <w:pPr>
              <w:widowControl w:val="0"/>
              <w:tabs>
                <w:tab w:val="left" w:pos="566"/>
              </w:tabs>
              <w:autoSpaceDE w:val="0"/>
              <w:autoSpaceDN w:val="0"/>
              <w:adjustRightInd w:val="0"/>
              <w:spacing w:line="276" w:lineRule="auto"/>
              <w:ind w:firstLine="567"/>
              <w:jc w:val="both"/>
              <w:rPr>
                <w:iCs/>
                <w:sz w:val="28"/>
                <w:szCs w:val="20"/>
                <w:lang w:val="uk-UA"/>
              </w:rPr>
            </w:pPr>
          </w:p>
          <w:p w14:paraId="65B102EF" w14:textId="642EC5AE" w:rsidR="004F0D1C" w:rsidRPr="009D530F" w:rsidRDefault="000009DC" w:rsidP="00DD0112">
            <w:pPr>
              <w:pStyle w:val="a7"/>
              <w:widowControl w:val="0"/>
              <w:numPr>
                <w:ilvl w:val="0"/>
                <w:numId w:val="3"/>
              </w:numPr>
              <w:autoSpaceDE w:val="0"/>
              <w:autoSpaceDN w:val="0"/>
              <w:adjustRightInd w:val="0"/>
              <w:spacing w:line="276" w:lineRule="auto"/>
              <w:ind w:left="0" w:firstLine="426"/>
              <w:jc w:val="both"/>
              <w:rPr>
                <w:sz w:val="28"/>
                <w:szCs w:val="28"/>
                <w:lang w:val="uk-UA"/>
              </w:rPr>
            </w:pPr>
            <w:r>
              <w:rPr>
                <w:iCs/>
                <w:sz w:val="28"/>
                <w:szCs w:val="20"/>
                <w:lang w:val="uk-UA"/>
              </w:rPr>
              <w:t xml:space="preserve">Затвердити Порядок </w:t>
            </w:r>
            <w:r w:rsidR="00AB2556">
              <w:rPr>
                <w:iCs/>
                <w:sz w:val="28"/>
                <w:szCs w:val="20"/>
                <w:lang w:val="uk-UA"/>
              </w:rPr>
              <w:t>організації</w:t>
            </w:r>
            <w:r w:rsidR="00C242B6" w:rsidRPr="009D530F">
              <w:rPr>
                <w:iCs/>
                <w:sz w:val="28"/>
                <w:szCs w:val="20"/>
                <w:lang w:val="uk-UA"/>
              </w:rPr>
              <w:t xml:space="preserve"> робот</w:t>
            </w:r>
            <w:r w:rsidR="00AB2556">
              <w:rPr>
                <w:iCs/>
                <w:sz w:val="28"/>
                <w:szCs w:val="20"/>
                <w:lang w:val="uk-UA"/>
              </w:rPr>
              <w:t>и</w:t>
            </w:r>
            <w:r w:rsidR="00C242B6" w:rsidRPr="009D530F">
              <w:rPr>
                <w:iCs/>
                <w:sz w:val="28"/>
                <w:szCs w:val="20"/>
                <w:lang w:val="uk-UA"/>
              </w:rPr>
              <w:t xml:space="preserve"> з документами </w:t>
            </w:r>
            <w:proofErr w:type="spellStart"/>
            <w:r w:rsidR="00C242B6" w:rsidRPr="009D530F">
              <w:rPr>
                <w:iCs/>
                <w:sz w:val="28"/>
                <w:szCs w:val="20"/>
                <w:lang w:val="uk-UA"/>
              </w:rPr>
              <w:t>Вараської</w:t>
            </w:r>
            <w:proofErr w:type="spellEnd"/>
            <w:r w:rsidR="00D74CE2" w:rsidRPr="009D530F">
              <w:rPr>
                <w:iCs/>
                <w:sz w:val="28"/>
                <w:szCs w:val="20"/>
                <w:lang w:val="uk-UA"/>
              </w:rPr>
              <w:t xml:space="preserve"> міської військової адміністрації </w:t>
            </w:r>
            <w:r w:rsidR="00DD0112" w:rsidRPr="009D530F">
              <w:rPr>
                <w:sz w:val="28"/>
                <w:szCs w:val="28"/>
                <w:lang w:val="uk-UA"/>
              </w:rPr>
              <w:t>(далі – Порядок)</w:t>
            </w:r>
            <w:r w:rsidR="004F0D1C" w:rsidRPr="009D530F">
              <w:rPr>
                <w:sz w:val="28"/>
                <w:szCs w:val="28"/>
                <w:lang w:val="uk-UA"/>
              </w:rPr>
              <w:t xml:space="preserve">, що </w:t>
            </w:r>
            <w:r w:rsidR="00D74CE2" w:rsidRPr="009D530F">
              <w:rPr>
                <w:sz w:val="28"/>
                <w:szCs w:val="28"/>
                <w:lang w:val="uk-UA"/>
              </w:rPr>
              <w:t>додається</w:t>
            </w:r>
            <w:r w:rsidR="004F0D1C" w:rsidRPr="009D530F">
              <w:rPr>
                <w:sz w:val="28"/>
                <w:szCs w:val="28"/>
                <w:lang w:val="uk-UA"/>
              </w:rPr>
              <w:t>.</w:t>
            </w:r>
          </w:p>
          <w:p w14:paraId="0CD11CC2" w14:textId="621CDAF2" w:rsidR="004F0D1C" w:rsidRPr="009D530F" w:rsidRDefault="00C242B6" w:rsidP="00DD0112">
            <w:pPr>
              <w:pStyle w:val="a7"/>
              <w:widowControl w:val="0"/>
              <w:numPr>
                <w:ilvl w:val="0"/>
                <w:numId w:val="3"/>
              </w:numPr>
              <w:autoSpaceDE w:val="0"/>
              <w:autoSpaceDN w:val="0"/>
              <w:adjustRightInd w:val="0"/>
              <w:spacing w:line="276" w:lineRule="auto"/>
              <w:ind w:left="0" w:firstLine="426"/>
              <w:jc w:val="both"/>
              <w:rPr>
                <w:sz w:val="28"/>
                <w:szCs w:val="28"/>
                <w:lang w:val="uk-UA"/>
              </w:rPr>
            </w:pPr>
            <w:r w:rsidRPr="009D530F">
              <w:rPr>
                <w:sz w:val="28"/>
                <w:szCs w:val="28"/>
                <w:lang w:val="uk-UA"/>
              </w:rPr>
              <w:t xml:space="preserve">Структурним підрозділам </w:t>
            </w:r>
            <w:proofErr w:type="spellStart"/>
            <w:r w:rsidRPr="009D530F">
              <w:rPr>
                <w:sz w:val="28"/>
                <w:szCs w:val="28"/>
                <w:lang w:val="uk-UA"/>
              </w:rPr>
              <w:t>Вараської</w:t>
            </w:r>
            <w:proofErr w:type="spellEnd"/>
            <w:r w:rsidR="00D74CE2" w:rsidRPr="009D530F">
              <w:rPr>
                <w:sz w:val="28"/>
                <w:szCs w:val="28"/>
                <w:lang w:val="uk-UA"/>
              </w:rPr>
              <w:t xml:space="preserve"> міської ради у взаємодії з </w:t>
            </w:r>
            <w:proofErr w:type="spellStart"/>
            <w:r w:rsidRPr="009D530F">
              <w:rPr>
                <w:iCs/>
                <w:sz w:val="28"/>
                <w:szCs w:val="20"/>
                <w:lang w:val="uk-UA"/>
              </w:rPr>
              <w:t>Вараською</w:t>
            </w:r>
            <w:proofErr w:type="spellEnd"/>
            <w:r w:rsidR="00D74CE2" w:rsidRPr="009D530F">
              <w:rPr>
                <w:iCs/>
                <w:sz w:val="28"/>
                <w:szCs w:val="20"/>
                <w:lang w:val="uk-UA"/>
              </w:rPr>
              <w:t xml:space="preserve"> міською військовою адміністрацією </w:t>
            </w:r>
            <w:r w:rsidR="00DD0112" w:rsidRPr="009D530F">
              <w:rPr>
                <w:iCs/>
                <w:sz w:val="28"/>
                <w:szCs w:val="20"/>
                <w:lang w:val="uk-UA"/>
              </w:rPr>
              <w:t>дотримуватись вимог</w:t>
            </w:r>
            <w:r w:rsidR="00D74CE2" w:rsidRPr="009D530F">
              <w:rPr>
                <w:iCs/>
                <w:sz w:val="28"/>
                <w:szCs w:val="20"/>
                <w:lang w:val="uk-UA"/>
              </w:rPr>
              <w:t xml:space="preserve"> Порядк</w:t>
            </w:r>
            <w:r w:rsidR="00DD0112" w:rsidRPr="009D530F">
              <w:rPr>
                <w:iCs/>
                <w:sz w:val="28"/>
                <w:szCs w:val="20"/>
                <w:lang w:val="uk-UA"/>
              </w:rPr>
              <w:t>у</w:t>
            </w:r>
            <w:r w:rsidR="00D74CE2" w:rsidRPr="009D530F">
              <w:rPr>
                <w:iCs/>
                <w:sz w:val="28"/>
                <w:szCs w:val="20"/>
                <w:lang w:val="uk-UA"/>
              </w:rPr>
              <w:t>.</w:t>
            </w:r>
          </w:p>
          <w:p w14:paraId="1A95770B" w14:textId="1169398A" w:rsidR="007A3E87" w:rsidRPr="009D530F" w:rsidRDefault="00DE7764" w:rsidP="00DD0112">
            <w:pPr>
              <w:pStyle w:val="a7"/>
              <w:widowControl w:val="0"/>
              <w:numPr>
                <w:ilvl w:val="0"/>
                <w:numId w:val="3"/>
              </w:numPr>
              <w:autoSpaceDE w:val="0"/>
              <w:autoSpaceDN w:val="0"/>
              <w:adjustRightInd w:val="0"/>
              <w:spacing w:line="276" w:lineRule="auto"/>
              <w:ind w:left="0" w:firstLine="426"/>
              <w:jc w:val="both"/>
              <w:rPr>
                <w:sz w:val="28"/>
                <w:szCs w:val="28"/>
                <w:lang w:val="uk-UA"/>
              </w:rPr>
            </w:pPr>
            <w:r w:rsidRPr="009D530F">
              <w:rPr>
                <w:sz w:val="28"/>
                <w:szCs w:val="28"/>
                <w:lang w:val="uk-UA"/>
              </w:rPr>
              <w:t>Контроль за виконанням даного розпорядження залишаю за собою.</w:t>
            </w:r>
          </w:p>
          <w:p w14:paraId="7304A2C8" w14:textId="77777777" w:rsidR="00DE7764" w:rsidRPr="009D530F" w:rsidRDefault="00DE7764" w:rsidP="00DD0112">
            <w:pPr>
              <w:widowControl w:val="0"/>
              <w:autoSpaceDE w:val="0"/>
              <w:autoSpaceDN w:val="0"/>
              <w:adjustRightInd w:val="0"/>
              <w:spacing w:line="276" w:lineRule="auto"/>
              <w:ind w:firstLine="567"/>
              <w:jc w:val="both"/>
              <w:rPr>
                <w:sz w:val="28"/>
                <w:szCs w:val="28"/>
                <w:lang w:val="uk-UA"/>
              </w:rPr>
            </w:pPr>
          </w:p>
          <w:p w14:paraId="6FDA7611" w14:textId="77777777" w:rsidR="00DE7764" w:rsidRPr="009D530F" w:rsidRDefault="00DE7764" w:rsidP="00BF3427">
            <w:pPr>
              <w:widowControl w:val="0"/>
              <w:autoSpaceDE w:val="0"/>
              <w:autoSpaceDN w:val="0"/>
              <w:adjustRightInd w:val="0"/>
              <w:spacing w:line="276" w:lineRule="auto"/>
              <w:jc w:val="both"/>
              <w:rPr>
                <w:sz w:val="28"/>
                <w:szCs w:val="28"/>
                <w:lang w:val="uk-UA"/>
              </w:rPr>
            </w:pPr>
          </w:p>
        </w:tc>
      </w:tr>
    </w:tbl>
    <w:p w14:paraId="62B54DDA" w14:textId="77777777" w:rsidR="004F6667" w:rsidRPr="009D530F" w:rsidRDefault="004F6667" w:rsidP="00DD0112">
      <w:pPr>
        <w:pStyle w:val="a3"/>
        <w:spacing w:line="276" w:lineRule="auto"/>
        <w:jc w:val="both"/>
        <w:outlineLvl w:val="0"/>
        <w:rPr>
          <w:b/>
          <w:szCs w:val="28"/>
        </w:rPr>
      </w:pPr>
    </w:p>
    <w:p w14:paraId="4A4CF4A3" w14:textId="77777777" w:rsidR="004F0D1C" w:rsidRPr="009D530F" w:rsidRDefault="004F0D1C" w:rsidP="00DD0112">
      <w:pPr>
        <w:pStyle w:val="2"/>
        <w:spacing w:line="276" w:lineRule="auto"/>
        <w:rPr>
          <w:b w:val="0"/>
          <w:sz w:val="28"/>
          <w:szCs w:val="28"/>
          <w:lang w:val="uk-UA"/>
        </w:rPr>
      </w:pPr>
      <w:r w:rsidRPr="009D530F">
        <w:rPr>
          <w:b w:val="0"/>
          <w:sz w:val="28"/>
          <w:szCs w:val="28"/>
          <w:lang w:val="uk-UA"/>
        </w:rPr>
        <w:t xml:space="preserve">Начальник міської військової </w:t>
      </w:r>
    </w:p>
    <w:p w14:paraId="0551F4B9" w14:textId="0F41E338" w:rsidR="004F0D1C" w:rsidRPr="009D530F" w:rsidRDefault="004F0D1C" w:rsidP="00DD0112">
      <w:pPr>
        <w:pStyle w:val="2"/>
        <w:spacing w:line="276" w:lineRule="auto"/>
        <w:rPr>
          <w:b w:val="0"/>
          <w:sz w:val="28"/>
          <w:szCs w:val="28"/>
          <w:lang w:val="uk-UA"/>
        </w:rPr>
      </w:pPr>
      <w:r w:rsidRPr="009D530F">
        <w:rPr>
          <w:b w:val="0"/>
          <w:sz w:val="28"/>
          <w:szCs w:val="28"/>
          <w:lang w:val="uk-UA"/>
        </w:rPr>
        <w:t>адміністрації</w:t>
      </w:r>
      <w:r w:rsidRPr="009D530F">
        <w:rPr>
          <w:b w:val="0"/>
          <w:sz w:val="28"/>
          <w:szCs w:val="28"/>
          <w:lang w:val="uk-UA"/>
        </w:rPr>
        <w:tab/>
      </w:r>
      <w:r w:rsidRPr="009D530F">
        <w:rPr>
          <w:b w:val="0"/>
          <w:sz w:val="28"/>
          <w:szCs w:val="28"/>
          <w:lang w:val="uk-UA"/>
        </w:rPr>
        <w:tab/>
      </w:r>
      <w:r w:rsidRPr="009D530F">
        <w:rPr>
          <w:b w:val="0"/>
          <w:sz w:val="28"/>
          <w:szCs w:val="28"/>
          <w:lang w:val="uk-UA"/>
        </w:rPr>
        <w:tab/>
        <w:t xml:space="preserve">                                           Людмила МАРИНІНА</w:t>
      </w:r>
    </w:p>
    <w:tbl>
      <w:tblPr>
        <w:tblW w:w="3828" w:type="dxa"/>
        <w:tblInd w:w="5778" w:type="dxa"/>
        <w:tblLook w:val="04A0" w:firstRow="1" w:lastRow="0" w:firstColumn="1" w:lastColumn="0" w:noHBand="0" w:noVBand="1"/>
      </w:tblPr>
      <w:tblGrid>
        <w:gridCol w:w="3844"/>
      </w:tblGrid>
      <w:tr w:rsidR="00491C02" w:rsidRPr="009D530F" w14:paraId="0C2EEBEB" w14:textId="77777777" w:rsidTr="00FC52E6">
        <w:tc>
          <w:tcPr>
            <w:tcW w:w="3828" w:type="dxa"/>
          </w:tcPr>
          <w:p w14:paraId="5745484B" w14:textId="77777777" w:rsidR="004F0D1C" w:rsidRDefault="004F0D1C" w:rsidP="00DD0112">
            <w:pPr>
              <w:contextualSpacing/>
              <w:rPr>
                <w:sz w:val="28"/>
                <w:szCs w:val="28"/>
                <w:lang w:val="uk-UA"/>
              </w:rPr>
            </w:pPr>
          </w:p>
          <w:p w14:paraId="74F75957" w14:textId="2FBF3021" w:rsidR="00B06334" w:rsidRDefault="005154A3" w:rsidP="00BF3427">
            <w:pPr>
              <w:contextualSpacing/>
              <w:rPr>
                <w:sz w:val="28"/>
                <w:szCs w:val="28"/>
                <w:lang w:val="uk-UA"/>
              </w:rPr>
            </w:pPr>
            <w:r>
              <w:rPr>
                <w:sz w:val="28"/>
                <w:szCs w:val="28"/>
                <w:lang w:val="uk-UA"/>
              </w:rPr>
              <w:t xml:space="preserve"> </w:t>
            </w:r>
          </w:p>
          <w:p w14:paraId="62B1FCA8" w14:textId="77777777" w:rsidR="009A4150" w:rsidRDefault="009A4150" w:rsidP="004A4E64">
            <w:pPr>
              <w:keepNext/>
              <w:widowControl w:val="0"/>
              <w:tabs>
                <w:tab w:val="left" w:pos="5940"/>
              </w:tabs>
              <w:autoSpaceDE w:val="0"/>
              <w:autoSpaceDN w:val="0"/>
              <w:adjustRightInd w:val="0"/>
              <w:spacing w:before="100" w:beforeAutospacing="1" w:after="100" w:afterAutospacing="1"/>
              <w:rPr>
                <w:sz w:val="28"/>
                <w:szCs w:val="28"/>
                <w:lang w:val="uk-UA"/>
              </w:rPr>
            </w:pPr>
          </w:p>
          <w:p w14:paraId="2BC144C7" w14:textId="3A5825E1" w:rsidR="004A4E64" w:rsidRPr="009D530F" w:rsidRDefault="004A4E64" w:rsidP="004A4E64">
            <w:pPr>
              <w:keepNext/>
              <w:widowControl w:val="0"/>
              <w:tabs>
                <w:tab w:val="left" w:pos="5940"/>
              </w:tabs>
              <w:autoSpaceDE w:val="0"/>
              <w:autoSpaceDN w:val="0"/>
              <w:adjustRightInd w:val="0"/>
              <w:spacing w:before="100" w:beforeAutospacing="1" w:after="100" w:afterAutospacing="1"/>
              <w:rPr>
                <w:sz w:val="28"/>
                <w:szCs w:val="28"/>
                <w:lang w:val="uk-UA"/>
              </w:rPr>
            </w:pPr>
            <w:r w:rsidRPr="009D530F">
              <w:rPr>
                <w:sz w:val="28"/>
                <w:szCs w:val="28"/>
                <w:lang w:val="uk-UA"/>
              </w:rPr>
              <w:lastRenderedPageBreak/>
              <w:t>ЗАТВЕРДЖЕНО</w:t>
            </w:r>
          </w:p>
          <w:p w14:paraId="30783D97" w14:textId="408F2711" w:rsidR="004A4E64" w:rsidRPr="009D530F" w:rsidRDefault="004A4E64" w:rsidP="004A4E64">
            <w:pPr>
              <w:widowControl w:val="0"/>
              <w:tabs>
                <w:tab w:val="left" w:pos="5940"/>
              </w:tabs>
              <w:autoSpaceDE w:val="0"/>
              <w:autoSpaceDN w:val="0"/>
              <w:adjustRightInd w:val="0"/>
              <w:rPr>
                <w:sz w:val="28"/>
                <w:szCs w:val="28"/>
                <w:lang w:val="uk-UA"/>
              </w:rPr>
            </w:pPr>
            <w:r w:rsidRPr="009D530F">
              <w:rPr>
                <w:sz w:val="28"/>
                <w:szCs w:val="28"/>
                <w:lang w:val="uk-UA"/>
              </w:rPr>
              <w:t xml:space="preserve">Розпорядження начальника </w:t>
            </w:r>
          </w:p>
          <w:p w14:paraId="11E271FA" w14:textId="3A31220F" w:rsidR="004A4E64" w:rsidRPr="009D530F" w:rsidRDefault="004A4E64" w:rsidP="004A4E64">
            <w:pPr>
              <w:widowControl w:val="0"/>
              <w:tabs>
                <w:tab w:val="left" w:pos="5940"/>
              </w:tabs>
              <w:autoSpaceDE w:val="0"/>
              <w:autoSpaceDN w:val="0"/>
              <w:adjustRightInd w:val="0"/>
              <w:rPr>
                <w:sz w:val="28"/>
                <w:szCs w:val="28"/>
                <w:lang w:val="uk-UA"/>
              </w:rPr>
            </w:pPr>
            <w:proofErr w:type="spellStart"/>
            <w:r w:rsidRPr="009D530F">
              <w:rPr>
                <w:sz w:val="28"/>
                <w:szCs w:val="28"/>
                <w:lang w:val="uk-UA"/>
              </w:rPr>
              <w:t>Вараської</w:t>
            </w:r>
            <w:proofErr w:type="spellEnd"/>
            <w:r w:rsidRPr="009D530F">
              <w:rPr>
                <w:sz w:val="28"/>
                <w:szCs w:val="28"/>
                <w:lang w:val="uk-UA"/>
              </w:rPr>
              <w:t xml:space="preserve"> міської військової адміністрації</w:t>
            </w:r>
          </w:p>
          <w:p w14:paraId="373B3ECA" w14:textId="1C24025A" w:rsidR="004A4E64" w:rsidRPr="009D530F" w:rsidRDefault="005E56F8" w:rsidP="004A4E64">
            <w:pPr>
              <w:widowControl w:val="0"/>
              <w:tabs>
                <w:tab w:val="left" w:pos="5940"/>
              </w:tabs>
              <w:autoSpaceDE w:val="0"/>
              <w:autoSpaceDN w:val="0"/>
              <w:adjustRightInd w:val="0"/>
              <w:rPr>
                <w:sz w:val="28"/>
                <w:szCs w:val="28"/>
                <w:lang w:val="uk-UA"/>
              </w:rPr>
            </w:pPr>
            <w:r>
              <w:rPr>
                <w:sz w:val="28"/>
                <w:szCs w:val="28"/>
                <w:lang w:val="uk-UA"/>
              </w:rPr>
              <w:t>____________________</w:t>
            </w:r>
            <w:r w:rsidR="004A4E64" w:rsidRPr="009D530F">
              <w:rPr>
                <w:sz w:val="28"/>
                <w:szCs w:val="28"/>
                <w:lang w:val="uk-UA"/>
              </w:rPr>
              <w:t>№</w:t>
            </w:r>
            <w:r>
              <w:rPr>
                <w:sz w:val="28"/>
                <w:szCs w:val="28"/>
                <w:lang w:val="uk-UA"/>
              </w:rPr>
              <w:t>____</w:t>
            </w:r>
          </w:p>
          <w:p w14:paraId="60F7596F" w14:textId="30403F18" w:rsidR="00491C02" w:rsidRPr="009D530F" w:rsidRDefault="00491C02" w:rsidP="0043733D">
            <w:pPr>
              <w:contextualSpacing/>
              <w:jc w:val="both"/>
              <w:rPr>
                <w:sz w:val="28"/>
                <w:szCs w:val="28"/>
                <w:lang w:val="uk-UA"/>
              </w:rPr>
            </w:pPr>
          </w:p>
        </w:tc>
      </w:tr>
    </w:tbl>
    <w:p w14:paraId="7F1D3BC2" w14:textId="77777777" w:rsidR="00491C02" w:rsidRPr="009D530F" w:rsidRDefault="00491C02" w:rsidP="00491C02">
      <w:pPr>
        <w:contextualSpacing/>
        <w:jc w:val="both"/>
        <w:rPr>
          <w:sz w:val="28"/>
          <w:szCs w:val="28"/>
          <w:lang w:val="uk-UA"/>
        </w:rPr>
      </w:pPr>
    </w:p>
    <w:p w14:paraId="1F8A73D2" w14:textId="77777777" w:rsidR="00491C02" w:rsidRPr="009D530F" w:rsidRDefault="00491C02" w:rsidP="00491C02">
      <w:pPr>
        <w:contextualSpacing/>
        <w:jc w:val="center"/>
        <w:outlineLvl w:val="0"/>
        <w:rPr>
          <w:b/>
          <w:sz w:val="28"/>
          <w:szCs w:val="28"/>
          <w:lang w:val="uk-UA"/>
        </w:rPr>
      </w:pPr>
      <w:r w:rsidRPr="009D530F">
        <w:rPr>
          <w:b/>
          <w:sz w:val="28"/>
          <w:szCs w:val="28"/>
          <w:lang w:val="uk-UA"/>
        </w:rPr>
        <w:t xml:space="preserve">Порядок </w:t>
      </w:r>
    </w:p>
    <w:p w14:paraId="0339A113" w14:textId="77777777" w:rsidR="00FC52E6" w:rsidRPr="009D530F" w:rsidRDefault="00491C02" w:rsidP="00491C02">
      <w:pPr>
        <w:contextualSpacing/>
        <w:jc w:val="center"/>
        <w:outlineLvl w:val="0"/>
        <w:rPr>
          <w:b/>
          <w:sz w:val="28"/>
          <w:szCs w:val="28"/>
          <w:lang w:val="uk-UA"/>
        </w:rPr>
      </w:pPr>
      <w:r w:rsidRPr="009D530F">
        <w:rPr>
          <w:b/>
          <w:sz w:val="28"/>
          <w:szCs w:val="28"/>
          <w:lang w:val="uk-UA"/>
        </w:rPr>
        <w:t xml:space="preserve">організації </w:t>
      </w:r>
      <w:r w:rsidR="005547EE" w:rsidRPr="009D530F">
        <w:rPr>
          <w:b/>
          <w:sz w:val="28"/>
          <w:szCs w:val="28"/>
          <w:lang w:val="uk-UA"/>
        </w:rPr>
        <w:t xml:space="preserve">роботи з документами </w:t>
      </w:r>
    </w:p>
    <w:p w14:paraId="1D89F9F6" w14:textId="09F47BAF" w:rsidR="00491C02" w:rsidRPr="009D530F" w:rsidRDefault="005547EE" w:rsidP="00491C02">
      <w:pPr>
        <w:contextualSpacing/>
        <w:jc w:val="center"/>
        <w:outlineLvl w:val="0"/>
        <w:rPr>
          <w:b/>
          <w:sz w:val="28"/>
          <w:szCs w:val="28"/>
          <w:lang w:val="uk-UA"/>
        </w:rPr>
      </w:pPr>
      <w:proofErr w:type="spellStart"/>
      <w:r w:rsidRPr="009D530F">
        <w:rPr>
          <w:b/>
          <w:sz w:val="28"/>
          <w:szCs w:val="28"/>
          <w:lang w:val="uk-UA"/>
        </w:rPr>
        <w:t>Вараської</w:t>
      </w:r>
      <w:proofErr w:type="spellEnd"/>
      <w:r w:rsidR="00491C02" w:rsidRPr="009D530F">
        <w:rPr>
          <w:b/>
          <w:sz w:val="28"/>
          <w:szCs w:val="28"/>
          <w:lang w:val="uk-UA"/>
        </w:rPr>
        <w:t xml:space="preserve"> міської військової адміністрації</w:t>
      </w:r>
    </w:p>
    <w:p w14:paraId="51470E75" w14:textId="77777777" w:rsidR="00491C02" w:rsidRPr="009D530F" w:rsidRDefault="00491C02" w:rsidP="00491C02">
      <w:pPr>
        <w:contextualSpacing/>
        <w:jc w:val="both"/>
        <w:rPr>
          <w:sz w:val="28"/>
          <w:szCs w:val="28"/>
          <w:lang w:val="uk-UA"/>
        </w:rPr>
      </w:pPr>
    </w:p>
    <w:p w14:paraId="2E029245" w14:textId="77777777" w:rsidR="00491C02" w:rsidRPr="009D530F" w:rsidRDefault="00491C02" w:rsidP="00491C02">
      <w:pPr>
        <w:contextualSpacing/>
        <w:jc w:val="center"/>
        <w:outlineLvl w:val="0"/>
        <w:rPr>
          <w:b/>
          <w:sz w:val="28"/>
          <w:szCs w:val="28"/>
          <w:lang w:val="uk-UA"/>
        </w:rPr>
      </w:pPr>
      <w:r w:rsidRPr="009D530F">
        <w:rPr>
          <w:b/>
          <w:sz w:val="28"/>
          <w:szCs w:val="28"/>
          <w:lang w:val="uk-UA"/>
        </w:rPr>
        <w:t>1. Загальні положення</w:t>
      </w:r>
    </w:p>
    <w:p w14:paraId="33B22CE5" w14:textId="1B8D4304" w:rsidR="00491C02" w:rsidRPr="009D530F" w:rsidRDefault="00491C02" w:rsidP="00491C02">
      <w:pPr>
        <w:ind w:firstLine="567"/>
        <w:contextualSpacing/>
        <w:jc w:val="both"/>
        <w:outlineLvl w:val="0"/>
        <w:rPr>
          <w:sz w:val="28"/>
          <w:szCs w:val="28"/>
          <w:lang w:val="uk-UA"/>
        </w:rPr>
      </w:pPr>
      <w:r w:rsidRPr="009D530F">
        <w:rPr>
          <w:sz w:val="28"/>
          <w:szCs w:val="28"/>
          <w:lang w:val="uk-UA"/>
        </w:rPr>
        <w:t>1.1. Порядок організац</w:t>
      </w:r>
      <w:r w:rsidR="005547EE" w:rsidRPr="009D530F">
        <w:rPr>
          <w:sz w:val="28"/>
          <w:szCs w:val="28"/>
          <w:lang w:val="uk-UA"/>
        </w:rPr>
        <w:t xml:space="preserve">ії роботи з документами </w:t>
      </w:r>
      <w:proofErr w:type="spellStart"/>
      <w:r w:rsidR="005547EE" w:rsidRPr="009D530F">
        <w:rPr>
          <w:sz w:val="28"/>
          <w:szCs w:val="28"/>
          <w:lang w:val="uk-UA"/>
        </w:rPr>
        <w:t>Вараської</w:t>
      </w:r>
      <w:proofErr w:type="spellEnd"/>
      <w:r w:rsidRPr="009D530F">
        <w:rPr>
          <w:sz w:val="28"/>
          <w:szCs w:val="28"/>
          <w:lang w:val="uk-UA"/>
        </w:rPr>
        <w:t xml:space="preserve"> міської військової адміністрації (далі - Порядок) встановлює загальні вимоги до документування</w:t>
      </w:r>
      <w:r w:rsidR="00FC52E6" w:rsidRPr="009D530F">
        <w:rPr>
          <w:sz w:val="28"/>
          <w:szCs w:val="28"/>
          <w:lang w:val="uk-UA"/>
        </w:rPr>
        <w:t xml:space="preserve"> </w:t>
      </w:r>
      <w:r w:rsidRPr="009D530F">
        <w:rPr>
          <w:sz w:val="28"/>
          <w:szCs w:val="28"/>
          <w:lang w:val="uk-UA"/>
        </w:rPr>
        <w:t xml:space="preserve">управлінської інформації та організації роботи з документами у </w:t>
      </w:r>
      <w:proofErr w:type="spellStart"/>
      <w:r w:rsidR="005547EE" w:rsidRPr="009D530F">
        <w:rPr>
          <w:sz w:val="28"/>
          <w:szCs w:val="28"/>
          <w:lang w:val="uk-UA"/>
        </w:rPr>
        <w:t>Вараській</w:t>
      </w:r>
      <w:proofErr w:type="spellEnd"/>
      <w:r w:rsidRPr="009D530F">
        <w:rPr>
          <w:sz w:val="28"/>
          <w:szCs w:val="28"/>
          <w:lang w:val="uk-UA"/>
        </w:rPr>
        <w:t xml:space="preserve"> міській військовій адміністрації у взаємодії</w:t>
      </w:r>
      <w:r w:rsidR="005547EE" w:rsidRPr="009D530F">
        <w:rPr>
          <w:sz w:val="28"/>
          <w:szCs w:val="28"/>
          <w:lang w:val="uk-UA"/>
        </w:rPr>
        <w:t xml:space="preserve"> з виконавчими органами </w:t>
      </w:r>
      <w:proofErr w:type="spellStart"/>
      <w:r w:rsidR="005547EE" w:rsidRPr="009D530F">
        <w:rPr>
          <w:sz w:val="28"/>
          <w:szCs w:val="28"/>
          <w:lang w:val="uk-UA"/>
        </w:rPr>
        <w:t>Вараської</w:t>
      </w:r>
      <w:proofErr w:type="spellEnd"/>
      <w:r w:rsidRPr="009D530F">
        <w:rPr>
          <w:sz w:val="28"/>
          <w:szCs w:val="28"/>
          <w:lang w:val="uk-UA"/>
        </w:rPr>
        <w:t xml:space="preserve"> міської ради незалежно від способу фіксації та відтворення інформації, яка міститься в документах, включаючи їх підготовку, реєстрацію, облік і контроль за виконанням. </w:t>
      </w:r>
    </w:p>
    <w:p w14:paraId="55712023" w14:textId="6B309867" w:rsidR="00491C02" w:rsidRPr="009D530F" w:rsidRDefault="00491C02" w:rsidP="00491C02">
      <w:pPr>
        <w:ind w:firstLine="567"/>
        <w:contextualSpacing/>
        <w:jc w:val="both"/>
        <w:rPr>
          <w:sz w:val="28"/>
          <w:szCs w:val="28"/>
          <w:lang w:val="uk-UA"/>
        </w:rPr>
      </w:pPr>
      <w:r w:rsidRPr="009D530F">
        <w:rPr>
          <w:sz w:val="28"/>
          <w:szCs w:val="28"/>
          <w:lang w:val="uk-UA"/>
        </w:rPr>
        <w:t xml:space="preserve">1.2. </w:t>
      </w:r>
      <w:r w:rsidR="008602C7" w:rsidRPr="009D530F">
        <w:rPr>
          <w:sz w:val="28"/>
          <w:szCs w:val="28"/>
          <w:lang w:val="uk-UA"/>
        </w:rPr>
        <w:t>З</w:t>
      </w:r>
      <w:r w:rsidRPr="009D530F">
        <w:rPr>
          <w:sz w:val="28"/>
          <w:szCs w:val="28"/>
          <w:lang w:val="uk-UA"/>
        </w:rPr>
        <w:t xml:space="preserve">дійснення діловодства стосовно документів, що містять інформацію з обмеженим доступом, здійснення діловодства за зверненнями громадян, запитами на інформацію визначаються окремими нормативно-правовими актами. </w:t>
      </w:r>
    </w:p>
    <w:p w14:paraId="6FEABB79" w14:textId="1BEE2487" w:rsidR="00491C02" w:rsidRPr="009D530F" w:rsidRDefault="00491C02" w:rsidP="00491C02">
      <w:pPr>
        <w:ind w:firstLine="567"/>
        <w:contextualSpacing/>
        <w:jc w:val="both"/>
        <w:rPr>
          <w:sz w:val="28"/>
          <w:szCs w:val="28"/>
          <w:lang w:val="uk-UA"/>
        </w:rPr>
      </w:pPr>
      <w:r w:rsidRPr="009D530F">
        <w:rPr>
          <w:sz w:val="28"/>
          <w:szCs w:val="28"/>
          <w:lang w:val="uk-UA"/>
        </w:rPr>
        <w:t>1.3. За зміст, якість підготовки та оформлення на належному рівні документів, що розробляються на виконання завдань, визначених у законах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центральних і місцевих органів виконавчої влади (далі - акти органів державної влади та доручення посадових осіб державних органів влади),</w:t>
      </w:r>
      <w:r w:rsidR="0041656D" w:rsidRPr="009D530F">
        <w:rPr>
          <w:sz w:val="28"/>
          <w:szCs w:val="28"/>
          <w:lang w:val="uk-UA"/>
        </w:rPr>
        <w:t xml:space="preserve"> </w:t>
      </w:r>
      <w:r w:rsidRPr="009D530F">
        <w:rPr>
          <w:sz w:val="28"/>
          <w:szCs w:val="28"/>
          <w:lang w:val="uk-UA"/>
        </w:rPr>
        <w:t xml:space="preserve">погодження </w:t>
      </w:r>
      <w:proofErr w:type="spellStart"/>
      <w:r w:rsidRPr="009D530F">
        <w:rPr>
          <w:sz w:val="28"/>
          <w:szCs w:val="28"/>
          <w:lang w:val="uk-UA"/>
        </w:rPr>
        <w:t>проєктів</w:t>
      </w:r>
      <w:proofErr w:type="spellEnd"/>
      <w:r w:rsidRPr="009D530F">
        <w:rPr>
          <w:sz w:val="28"/>
          <w:szCs w:val="28"/>
          <w:lang w:val="uk-UA"/>
        </w:rPr>
        <w:t xml:space="preserve"> нормативних актів, відповідають заступники </w:t>
      </w:r>
      <w:r w:rsidR="0041656D" w:rsidRPr="009D530F">
        <w:rPr>
          <w:sz w:val="28"/>
          <w:szCs w:val="28"/>
          <w:lang w:val="uk-UA"/>
        </w:rPr>
        <w:t xml:space="preserve">начальника </w:t>
      </w:r>
      <w:proofErr w:type="spellStart"/>
      <w:r w:rsidR="0041656D" w:rsidRPr="009D530F">
        <w:rPr>
          <w:sz w:val="28"/>
          <w:szCs w:val="28"/>
          <w:lang w:val="uk-UA"/>
        </w:rPr>
        <w:t>Вараської</w:t>
      </w:r>
      <w:proofErr w:type="spellEnd"/>
      <w:r w:rsidR="0041656D" w:rsidRPr="009D530F">
        <w:rPr>
          <w:sz w:val="28"/>
          <w:szCs w:val="28"/>
          <w:lang w:val="uk-UA"/>
        </w:rPr>
        <w:t xml:space="preserve"> міської військової адміністрації згідно з розподілом функціональних обов’язків та </w:t>
      </w:r>
      <w:r w:rsidRPr="009D530F">
        <w:rPr>
          <w:sz w:val="28"/>
          <w:szCs w:val="28"/>
          <w:lang w:val="uk-UA"/>
        </w:rPr>
        <w:t>керівники структурних підрозділів</w:t>
      </w:r>
      <w:r w:rsidR="0041656D" w:rsidRPr="009D530F">
        <w:rPr>
          <w:sz w:val="28"/>
          <w:szCs w:val="28"/>
          <w:lang w:val="uk-UA"/>
        </w:rPr>
        <w:t xml:space="preserve"> </w:t>
      </w:r>
      <w:proofErr w:type="spellStart"/>
      <w:r w:rsidR="0041656D" w:rsidRPr="009D530F">
        <w:rPr>
          <w:sz w:val="28"/>
          <w:szCs w:val="28"/>
          <w:lang w:val="uk-UA"/>
        </w:rPr>
        <w:t>Вараської</w:t>
      </w:r>
      <w:proofErr w:type="spellEnd"/>
      <w:r w:rsidR="0041656D" w:rsidRPr="009D530F">
        <w:rPr>
          <w:sz w:val="28"/>
          <w:szCs w:val="28"/>
          <w:lang w:val="uk-UA"/>
        </w:rPr>
        <w:t xml:space="preserve"> міської ради</w:t>
      </w:r>
      <w:r w:rsidR="00E35B07">
        <w:rPr>
          <w:sz w:val="28"/>
          <w:szCs w:val="28"/>
          <w:lang w:val="uk-UA"/>
        </w:rPr>
        <w:t xml:space="preserve"> за </w:t>
      </w:r>
      <w:r w:rsidR="00FA6761">
        <w:rPr>
          <w:sz w:val="28"/>
          <w:szCs w:val="28"/>
          <w:lang w:val="uk-UA"/>
        </w:rPr>
        <w:t>напрямками діяльності</w:t>
      </w:r>
      <w:r w:rsidR="00406ABB">
        <w:rPr>
          <w:sz w:val="28"/>
          <w:szCs w:val="28"/>
          <w:lang w:val="uk-UA"/>
        </w:rPr>
        <w:t xml:space="preserve"> відповідно до </w:t>
      </w:r>
      <w:r w:rsidR="00277ED5">
        <w:rPr>
          <w:sz w:val="28"/>
          <w:szCs w:val="28"/>
          <w:lang w:val="uk-UA"/>
        </w:rPr>
        <w:t>реалізації їх повноважень</w:t>
      </w:r>
      <w:r w:rsidR="00BA1CBF">
        <w:rPr>
          <w:sz w:val="28"/>
          <w:szCs w:val="28"/>
          <w:lang w:val="uk-UA"/>
        </w:rPr>
        <w:t xml:space="preserve">. </w:t>
      </w:r>
    </w:p>
    <w:p w14:paraId="2B9EDE27" w14:textId="77777777" w:rsidR="00491C02" w:rsidRPr="009D530F" w:rsidRDefault="00491C02" w:rsidP="00491C02">
      <w:pPr>
        <w:contextualSpacing/>
        <w:jc w:val="both"/>
        <w:rPr>
          <w:sz w:val="28"/>
          <w:szCs w:val="28"/>
          <w:lang w:val="uk-UA"/>
        </w:rPr>
      </w:pPr>
    </w:p>
    <w:p w14:paraId="08BD55EA" w14:textId="77777777" w:rsidR="00491C02" w:rsidRPr="009D530F" w:rsidRDefault="00491C02" w:rsidP="00491C02">
      <w:pPr>
        <w:contextualSpacing/>
        <w:jc w:val="center"/>
        <w:outlineLvl w:val="0"/>
        <w:rPr>
          <w:b/>
          <w:sz w:val="28"/>
          <w:szCs w:val="28"/>
          <w:lang w:val="uk-UA"/>
        </w:rPr>
      </w:pPr>
      <w:r w:rsidRPr="009D530F">
        <w:rPr>
          <w:b/>
          <w:sz w:val="28"/>
          <w:szCs w:val="28"/>
          <w:lang w:val="uk-UA"/>
        </w:rPr>
        <w:t>2. Документування управлінської інформації</w:t>
      </w:r>
    </w:p>
    <w:p w14:paraId="62959A05" w14:textId="77777777" w:rsidR="00491C02" w:rsidRPr="009D530F" w:rsidRDefault="00491C02" w:rsidP="00491C02">
      <w:pPr>
        <w:ind w:firstLine="567"/>
        <w:contextualSpacing/>
        <w:jc w:val="both"/>
        <w:rPr>
          <w:sz w:val="28"/>
          <w:szCs w:val="28"/>
          <w:lang w:val="uk-UA"/>
        </w:rPr>
      </w:pPr>
      <w:r w:rsidRPr="009D530F">
        <w:rPr>
          <w:sz w:val="28"/>
          <w:szCs w:val="28"/>
          <w:lang w:val="uk-UA"/>
        </w:rPr>
        <w:t>2.1. Загальні вимоги до створення документів.</w:t>
      </w:r>
    </w:p>
    <w:p w14:paraId="20428B82" w14:textId="77777777" w:rsidR="00491C02" w:rsidRPr="009D530F" w:rsidRDefault="00491C02" w:rsidP="00491C02">
      <w:pPr>
        <w:ind w:firstLine="567"/>
        <w:contextualSpacing/>
        <w:jc w:val="both"/>
        <w:rPr>
          <w:sz w:val="28"/>
          <w:szCs w:val="28"/>
          <w:lang w:val="uk-UA"/>
        </w:rPr>
      </w:pPr>
      <w:r w:rsidRPr="009D530F">
        <w:rPr>
          <w:sz w:val="28"/>
          <w:szCs w:val="28"/>
          <w:lang w:val="uk-UA"/>
        </w:rPr>
        <w:t xml:space="preserve">2.1.1. Документування управлінської інформації полягає у створенні документів, в яких фіксується, з дотриманням установлених правил, інформація про управлінські дії. </w:t>
      </w:r>
    </w:p>
    <w:p w14:paraId="33EEBDF6" w14:textId="132BAF3A" w:rsidR="00491C02" w:rsidRPr="009D530F" w:rsidRDefault="00491C02" w:rsidP="00491C02">
      <w:pPr>
        <w:ind w:firstLine="567"/>
        <w:contextualSpacing/>
        <w:jc w:val="both"/>
        <w:rPr>
          <w:sz w:val="28"/>
          <w:szCs w:val="28"/>
          <w:lang w:val="uk-UA"/>
        </w:rPr>
      </w:pPr>
      <w:r w:rsidRPr="009D530F">
        <w:rPr>
          <w:sz w:val="28"/>
          <w:szCs w:val="28"/>
          <w:lang w:val="uk-UA"/>
        </w:rPr>
        <w:t xml:space="preserve">2.1.2. Документ повинен відповідати положенням актів органів державної влади та спрямовуватись на виконання </w:t>
      </w:r>
      <w:proofErr w:type="spellStart"/>
      <w:r w:rsidR="005547EE" w:rsidRPr="009D530F">
        <w:rPr>
          <w:sz w:val="28"/>
          <w:szCs w:val="28"/>
          <w:lang w:val="uk-UA"/>
        </w:rPr>
        <w:t>Вараською</w:t>
      </w:r>
      <w:proofErr w:type="spellEnd"/>
      <w:r w:rsidRPr="009D530F">
        <w:rPr>
          <w:sz w:val="28"/>
          <w:szCs w:val="28"/>
          <w:lang w:val="uk-UA"/>
        </w:rPr>
        <w:t xml:space="preserve"> міською </w:t>
      </w:r>
      <w:r w:rsidRPr="009D530F">
        <w:rPr>
          <w:sz w:val="28"/>
          <w:szCs w:val="28"/>
          <w:lang w:val="uk-UA"/>
        </w:rPr>
        <w:lastRenderedPageBreak/>
        <w:t xml:space="preserve">військовою адміністрацію </w:t>
      </w:r>
      <w:r w:rsidR="005547EE" w:rsidRPr="009D530F">
        <w:rPr>
          <w:sz w:val="28"/>
          <w:szCs w:val="28"/>
          <w:lang w:val="uk-UA"/>
        </w:rPr>
        <w:t xml:space="preserve">та виконавчими органами </w:t>
      </w:r>
      <w:proofErr w:type="spellStart"/>
      <w:r w:rsidR="005547EE" w:rsidRPr="009D530F">
        <w:rPr>
          <w:sz w:val="28"/>
          <w:szCs w:val="28"/>
          <w:lang w:val="uk-UA"/>
        </w:rPr>
        <w:t>Вараської</w:t>
      </w:r>
      <w:proofErr w:type="spellEnd"/>
      <w:r w:rsidRPr="009D530F">
        <w:rPr>
          <w:sz w:val="28"/>
          <w:szCs w:val="28"/>
          <w:lang w:val="uk-UA"/>
        </w:rPr>
        <w:t xml:space="preserve"> міської ради покладених на них завдань і функцій. </w:t>
      </w:r>
    </w:p>
    <w:p w14:paraId="68FA67FF" w14:textId="103FD44C" w:rsidR="00491C02" w:rsidRPr="009D530F" w:rsidRDefault="00491C02" w:rsidP="00491C02">
      <w:pPr>
        <w:ind w:firstLine="567"/>
        <w:contextualSpacing/>
        <w:jc w:val="both"/>
        <w:rPr>
          <w:sz w:val="28"/>
          <w:szCs w:val="28"/>
          <w:lang w:val="uk-UA"/>
        </w:rPr>
      </w:pPr>
      <w:r w:rsidRPr="009D530F">
        <w:rPr>
          <w:sz w:val="28"/>
          <w:szCs w:val="28"/>
          <w:lang w:val="uk-UA"/>
        </w:rPr>
        <w:t xml:space="preserve">2.1.3. Документ повинен містити обов’язкові для певного його виду реквізити, що розміщуються в установленому порядку, а саме: найменування </w:t>
      </w:r>
      <w:r w:rsidR="00E97D31" w:rsidRPr="009D530F">
        <w:rPr>
          <w:sz w:val="28"/>
          <w:szCs w:val="28"/>
          <w:lang w:val="uk-UA"/>
        </w:rPr>
        <w:t>-</w:t>
      </w:r>
      <w:r w:rsidRPr="009D530F">
        <w:rPr>
          <w:sz w:val="28"/>
          <w:szCs w:val="28"/>
          <w:lang w:val="uk-UA"/>
        </w:rPr>
        <w:t xml:space="preserve"> автора документа, назву виду документа (крім листів), дату, реєстраційний індекс документа, заголовок до тексту, текст, підпис. </w:t>
      </w:r>
    </w:p>
    <w:p w14:paraId="69749579" w14:textId="77777777" w:rsidR="00491C02" w:rsidRPr="009D530F" w:rsidRDefault="00491C02" w:rsidP="00491C02">
      <w:pPr>
        <w:ind w:firstLine="567"/>
        <w:contextualSpacing/>
        <w:jc w:val="both"/>
        <w:rPr>
          <w:sz w:val="28"/>
          <w:szCs w:val="28"/>
          <w:lang w:val="uk-UA"/>
        </w:rPr>
      </w:pPr>
      <w:r w:rsidRPr="009D530F">
        <w:rPr>
          <w:sz w:val="28"/>
          <w:szCs w:val="28"/>
          <w:lang w:val="uk-UA"/>
        </w:rPr>
        <w:t xml:space="preserve">2.1.4. Під час підготовки та оформлення документів можуть застосовуватись не тільки обов’язкові, а також інші реквізити, якщо це відповідає призначенню документа або способу його опрацювання. </w:t>
      </w:r>
    </w:p>
    <w:p w14:paraId="38973C1E" w14:textId="77777777" w:rsidR="00491C02" w:rsidRPr="009D530F" w:rsidRDefault="00491C02" w:rsidP="00491C02">
      <w:pPr>
        <w:ind w:firstLine="567"/>
        <w:contextualSpacing/>
        <w:jc w:val="both"/>
        <w:rPr>
          <w:sz w:val="28"/>
          <w:szCs w:val="28"/>
          <w:lang w:val="uk-UA"/>
        </w:rPr>
      </w:pPr>
      <w:r w:rsidRPr="009D530F">
        <w:rPr>
          <w:sz w:val="28"/>
          <w:szCs w:val="28"/>
          <w:lang w:val="uk-UA"/>
        </w:rPr>
        <w:t xml:space="preserve">2.1.5. Документи складаються державною мовою, крім випадків, передбачених законодавством про мови в Україні. </w:t>
      </w:r>
    </w:p>
    <w:p w14:paraId="1CEA19BA" w14:textId="77777777" w:rsidR="00491C02" w:rsidRPr="009D530F" w:rsidRDefault="00491C02" w:rsidP="00491C02">
      <w:pPr>
        <w:ind w:firstLine="567"/>
        <w:contextualSpacing/>
        <w:jc w:val="both"/>
        <w:rPr>
          <w:sz w:val="28"/>
          <w:szCs w:val="28"/>
          <w:lang w:val="uk-UA"/>
        </w:rPr>
      </w:pPr>
      <w:r w:rsidRPr="009D530F">
        <w:rPr>
          <w:sz w:val="28"/>
          <w:szCs w:val="28"/>
          <w:lang w:val="uk-UA"/>
        </w:rPr>
        <w:t>2.1.6. Під час оформлення документів на двох і більше сторінках друга та наступні сторінки повинні бути пронумеровані. Номери сторінок повинні проставлятись посередині верхнього поля аркуша арабськими цифрами без слова «сторінка» та розділових знаків.</w:t>
      </w:r>
    </w:p>
    <w:p w14:paraId="5BE9AB57" w14:textId="469F4D52" w:rsidR="00491C02" w:rsidRPr="009D530F" w:rsidRDefault="00491C02" w:rsidP="00491C02">
      <w:pPr>
        <w:ind w:firstLine="567"/>
        <w:contextualSpacing/>
        <w:jc w:val="both"/>
        <w:rPr>
          <w:sz w:val="28"/>
          <w:szCs w:val="28"/>
          <w:lang w:val="uk-UA"/>
        </w:rPr>
      </w:pPr>
      <w:r w:rsidRPr="009D530F">
        <w:rPr>
          <w:sz w:val="28"/>
          <w:szCs w:val="28"/>
          <w:lang w:val="uk-UA"/>
        </w:rPr>
        <w:t xml:space="preserve">2.1.7. Створення таблиць </w:t>
      </w:r>
      <w:r w:rsidR="00E97D31" w:rsidRPr="009D530F">
        <w:rPr>
          <w:sz w:val="28"/>
          <w:szCs w:val="28"/>
          <w:lang w:val="uk-UA"/>
        </w:rPr>
        <w:t>у документах</w:t>
      </w:r>
      <w:r w:rsidRPr="009D530F">
        <w:rPr>
          <w:sz w:val="28"/>
          <w:szCs w:val="28"/>
          <w:lang w:val="uk-UA"/>
        </w:rPr>
        <w:t xml:space="preserve"> має відбуватися виключно за допомогою спеціалізованого інструменту «Таблиця». Під час оформлення таблиць забороняється виконувати розмітку за допомогою знаків табуляції, пробілу та інших символів.</w:t>
      </w:r>
    </w:p>
    <w:p w14:paraId="2E5F2058" w14:textId="77777777" w:rsidR="00491C02" w:rsidRPr="009D530F" w:rsidRDefault="00491C02" w:rsidP="00491C02">
      <w:pPr>
        <w:ind w:firstLine="567"/>
        <w:contextualSpacing/>
        <w:jc w:val="both"/>
        <w:rPr>
          <w:sz w:val="28"/>
          <w:szCs w:val="28"/>
          <w:lang w:val="uk-UA"/>
        </w:rPr>
      </w:pPr>
      <w:r w:rsidRPr="009D530F">
        <w:rPr>
          <w:sz w:val="28"/>
          <w:szCs w:val="28"/>
          <w:lang w:val="uk-UA"/>
        </w:rPr>
        <w:t>2.2.  Бланки документів.</w:t>
      </w:r>
    </w:p>
    <w:p w14:paraId="12688D7D" w14:textId="77777777" w:rsidR="00491C02" w:rsidRPr="009D530F" w:rsidRDefault="00491C02" w:rsidP="00491C02">
      <w:pPr>
        <w:ind w:firstLine="567"/>
        <w:contextualSpacing/>
        <w:jc w:val="both"/>
        <w:rPr>
          <w:sz w:val="28"/>
          <w:szCs w:val="28"/>
          <w:lang w:val="uk-UA"/>
        </w:rPr>
      </w:pPr>
      <w:r w:rsidRPr="009D530F">
        <w:rPr>
          <w:sz w:val="28"/>
          <w:szCs w:val="28"/>
          <w:lang w:val="uk-UA"/>
        </w:rPr>
        <w:t>2.2.1. Організаційно-розпорядчі документи оформлюються на бланках, що виготовляються згідно з вимогами ДСТУ 4163:2020.</w:t>
      </w:r>
    </w:p>
    <w:p w14:paraId="5008ACC1" w14:textId="77777777" w:rsidR="00491C02" w:rsidRPr="009D530F" w:rsidRDefault="00491C02" w:rsidP="00491C02">
      <w:pPr>
        <w:ind w:firstLine="567"/>
        <w:contextualSpacing/>
        <w:jc w:val="both"/>
        <w:rPr>
          <w:sz w:val="28"/>
          <w:szCs w:val="28"/>
          <w:lang w:val="uk-UA"/>
        </w:rPr>
      </w:pPr>
      <w:r w:rsidRPr="009D530F">
        <w:rPr>
          <w:sz w:val="28"/>
          <w:szCs w:val="28"/>
          <w:lang w:val="uk-UA"/>
        </w:rPr>
        <w:t xml:space="preserve">2.2.2. Використовують такі бланки документів: </w:t>
      </w:r>
    </w:p>
    <w:p w14:paraId="77D858BA" w14:textId="3DE8F2A5" w:rsidR="00491C02" w:rsidRPr="009D530F" w:rsidRDefault="005547EE" w:rsidP="00491C02">
      <w:pPr>
        <w:ind w:firstLine="567"/>
        <w:contextualSpacing/>
        <w:jc w:val="both"/>
        <w:rPr>
          <w:sz w:val="28"/>
          <w:szCs w:val="28"/>
          <w:lang w:val="uk-UA"/>
        </w:rPr>
      </w:pPr>
      <w:r w:rsidRPr="009D530F">
        <w:rPr>
          <w:sz w:val="28"/>
          <w:szCs w:val="28"/>
          <w:lang w:val="uk-UA"/>
        </w:rPr>
        <w:t xml:space="preserve">1) загальний бланк </w:t>
      </w:r>
      <w:proofErr w:type="spellStart"/>
      <w:r w:rsidRPr="009D530F">
        <w:rPr>
          <w:sz w:val="28"/>
          <w:szCs w:val="28"/>
          <w:lang w:val="uk-UA"/>
        </w:rPr>
        <w:t>Вараської</w:t>
      </w:r>
      <w:proofErr w:type="spellEnd"/>
      <w:r w:rsidRPr="009D530F">
        <w:rPr>
          <w:sz w:val="28"/>
          <w:szCs w:val="28"/>
          <w:lang w:val="uk-UA"/>
        </w:rPr>
        <w:t xml:space="preserve"> </w:t>
      </w:r>
      <w:r w:rsidR="00491C02" w:rsidRPr="009D530F">
        <w:rPr>
          <w:sz w:val="28"/>
          <w:szCs w:val="28"/>
          <w:lang w:val="uk-UA"/>
        </w:rPr>
        <w:t xml:space="preserve">міської військової адміністрації для створення різних видів документів (без зазначення у бланку назви виду документа) (додаток 1); </w:t>
      </w:r>
    </w:p>
    <w:p w14:paraId="41D0D7FF" w14:textId="0002C6BA" w:rsidR="00491C02" w:rsidRPr="009D530F" w:rsidRDefault="005547EE" w:rsidP="00491C02">
      <w:pPr>
        <w:ind w:firstLine="567"/>
        <w:contextualSpacing/>
        <w:jc w:val="both"/>
        <w:rPr>
          <w:sz w:val="28"/>
          <w:szCs w:val="28"/>
          <w:lang w:val="uk-UA"/>
        </w:rPr>
      </w:pPr>
      <w:r w:rsidRPr="009D530F">
        <w:rPr>
          <w:sz w:val="28"/>
          <w:szCs w:val="28"/>
          <w:lang w:val="uk-UA"/>
        </w:rPr>
        <w:t xml:space="preserve">2) бланк наказу </w:t>
      </w:r>
      <w:proofErr w:type="spellStart"/>
      <w:r w:rsidRPr="009D530F">
        <w:rPr>
          <w:sz w:val="28"/>
          <w:szCs w:val="28"/>
          <w:lang w:val="uk-UA"/>
        </w:rPr>
        <w:t>Вараської</w:t>
      </w:r>
      <w:proofErr w:type="spellEnd"/>
      <w:r w:rsidR="00491C02" w:rsidRPr="009D530F">
        <w:rPr>
          <w:sz w:val="28"/>
          <w:szCs w:val="28"/>
          <w:lang w:val="uk-UA"/>
        </w:rPr>
        <w:t xml:space="preserve"> міської військової адміністрації (додаток 2);</w:t>
      </w:r>
    </w:p>
    <w:p w14:paraId="03FB385E" w14:textId="365074A1" w:rsidR="00491C02" w:rsidRPr="009D530F" w:rsidRDefault="00491C02" w:rsidP="00491C02">
      <w:pPr>
        <w:ind w:firstLine="567"/>
        <w:contextualSpacing/>
        <w:jc w:val="both"/>
        <w:rPr>
          <w:sz w:val="28"/>
          <w:szCs w:val="28"/>
          <w:lang w:val="uk-UA"/>
        </w:rPr>
      </w:pPr>
      <w:r w:rsidRPr="009D530F">
        <w:rPr>
          <w:sz w:val="28"/>
          <w:szCs w:val="28"/>
          <w:lang w:val="uk-UA"/>
        </w:rPr>
        <w:t>3) бланк</w:t>
      </w:r>
      <w:r w:rsidR="005547EE" w:rsidRPr="009D530F">
        <w:rPr>
          <w:sz w:val="28"/>
          <w:szCs w:val="28"/>
          <w:lang w:val="uk-UA"/>
        </w:rPr>
        <w:t xml:space="preserve"> розпорядження </w:t>
      </w:r>
      <w:proofErr w:type="spellStart"/>
      <w:r w:rsidR="005547EE" w:rsidRPr="009D530F">
        <w:rPr>
          <w:sz w:val="28"/>
          <w:szCs w:val="28"/>
          <w:lang w:val="uk-UA"/>
        </w:rPr>
        <w:t>Вараської</w:t>
      </w:r>
      <w:proofErr w:type="spellEnd"/>
      <w:r w:rsidRPr="009D530F">
        <w:rPr>
          <w:sz w:val="28"/>
          <w:szCs w:val="28"/>
          <w:lang w:val="uk-UA"/>
        </w:rPr>
        <w:t xml:space="preserve"> міської військової адміністрації  (додаток 3).</w:t>
      </w:r>
    </w:p>
    <w:p w14:paraId="57AE22BF" w14:textId="77777777" w:rsidR="00491C02" w:rsidRPr="009D530F" w:rsidRDefault="00491C02" w:rsidP="00491C02">
      <w:pPr>
        <w:ind w:firstLine="567"/>
        <w:contextualSpacing/>
        <w:jc w:val="both"/>
        <w:rPr>
          <w:sz w:val="28"/>
          <w:szCs w:val="28"/>
          <w:lang w:val="uk-UA"/>
        </w:rPr>
      </w:pPr>
      <w:r w:rsidRPr="009D530F">
        <w:rPr>
          <w:sz w:val="28"/>
          <w:szCs w:val="28"/>
          <w:shd w:val="clear" w:color="auto" w:fill="FFFFFF"/>
          <w:lang w:val="uk-UA"/>
        </w:rPr>
        <w:t>2.2.3. Деякі внутрішні документи (заяви працівників, довідки тощо) та документи, що створюються від імені кількох установ, оформлюються не на бланках.</w:t>
      </w:r>
    </w:p>
    <w:p w14:paraId="4E77E6DB" w14:textId="77777777" w:rsidR="00491C02" w:rsidRPr="009D530F" w:rsidRDefault="00491C02" w:rsidP="00491C02">
      <w:pPr>
        <w:ind w:firstLine="567"/>
        <w:contextualSpacing/>
        <w:jc w:val="both"/>
        <w:rPr>
          <w:b/>
          <w:sz w:val="28"/>
          <w:szCs w:val="28"/>
          <w:lang w:val="uk-UA"/>
        </w:rPr>
      </w:pPr>
    </w:p>
    <w:p w14:paraId="68E047DB" w14:textId="77777777" w:rsidR="00491C02" w:rsidRPr="009D530F" w:rsidRDefault="00491C02" w:rsidP="00491C02">
      <w:pPr>
        <w:ind w:firstLine="567"/>
        <w:contextualSpacing/>
        <w:jc w:val="center"/>
        <w:rPr>
          <w:b/>
          <w:sz w:val="28"/>
          <w:szCs w:val="28"/>
          <w:lang w:val="uk-UA"/>
        </w:rPr>
      </w:pPr>
      <w:r w:rsidRPr="009D530F">
        <w:rPr>
          <w:b/>
          <w:sz w:val="28"/>
          <w:szCs w:val="28"/>
          <w:lang w:val="uk-UA"/>
        </w:rPr>
        <w:t>3. Організація роботи з вхідними/вихідними документами</w:t>
      </w:r>
    </w:p>
    <w:p w14:paraId="7F3196C3" w14:textId="53BB5DBB" w:rsidR="00491C02" w:rsidRPr="009D530F" w:rsidRDefault="00491C02" w:rsidP="00491C02">
      <w:pPr>
        <w:ind w:firstLine="567"/>
        <w:contextualSpacing/>
        <w:jc w:val="both"/>
        <w:outlineLvl w:val="0"/>
        <w:rPr>
          <w:sz w:val="28"/>
          <w:szCs w:val="28"/>
          <w:lang w:val="uk-UA"/>
        </w:rPr>
      </w:pPr>
      <w:r w:rsidRPr="009D530F">
        <w:rPr>
          <w:sz w:val="28"/>
          <w:szCs w:val="28"/>
          <w:lang w:val="uk-UA"/>
        </w:rPr>
        <w:t xml:space="preserve">3.1. Доставка документів до </w:t>
      </w:r>
      <w:proofErr w:type="spellStart"/>
      <w:r w:rsidR="005547EE" w:rsidRPr="009D530F">
        <w:rPr>
          <w:sz w:val="28"/>
          <w:szCs w:val="28"/>
          <w:lang w:val="uk-UA"/>
        </w:rPr>
        <w:t>Вараської</w:t>
      </w:r>
      <w:proofErr w:type="spellEnd"/>
      <w:r w:rsidRPr="009D530F">
        <w:rPr>
          <w:sz w:val="28"/>
          <w:szCs w:val="28"/>
          <w:lang w:val="uk-UA"/>
        </w:rPr>
        <w:t xml:space="preserve"> міської військової адміністрації здійснюється, як правило, з використанням засобів поштового зв’язку, електрозв’язку, кур’єрською службою, а також особисто.</w:t>
      </w:r>
    </w:p>
    <w:p w14:paraId="2C71C0DC" w14:textId="77777777" w:rsidR="00491C02" w:rsidRPr="009D530F" w:rsidRDefault="00491C02" w:rsidP="00491C02">
      <w:pPr>
        <w:ind w:firstLine="567"/>
        <w:contextualSpacing/>
        <w:jc w:val="both"/>
        <w:outlineLvl w:val="0"/>
        <w:rPr>
          <w:sz w:val="28"/>
          <w:szCs w:val="28"/>
          <w:lang w:val="uk-UA"/>
        </w:rPr>
      </w:pPr>
      <w:r w:rsidRPr="009D530F">
        <w:rPr>
          <w:sz w:val="28"/>
          <w:szCs w:val="28"/>
          <w:lang w:val="uk-UA"/>
        </w:rPr>
        <w:t xml:space="preserve">3.2. Поштою та через кур’єрську службу доставляється письмова кореспонденція, поштові картки, бандеролі, дрібні пакети, а також періодичні друковані видання. </w:t>
      </w:r>
    </w:p>
    <w:p w14:paraId="230081E1" w14:textId="77777777" w:rsidR="00491C02" w:rsidRPr="009D530F" w:rsidRDefault="00491C02" w:rsidP="00491C02">
      <w:pPr>
        <w:ind w:firstLine="567"/>
        <w:contextualSpacing/>
        <w:jc w:val="both"/>
        <w:outlineLvl w:val="0"/>
        <w:rPr>
          <w:sz w:val="28"/>
          <w:szCs w:val="28"/>
          <w:lang w:val="uk-UA"/>
        </w:rPr>
      </w:pPr>
      <w:r w:rsidRPr="009D530F">
        <w:rPr>
          <w:sz w:val="28"/>
          <w:szCs w:val="28"/>
          <w:lang w:val="uk-UA"/>
        </w:rPr>
        <w:t xml:space="preserve">3.3. Каналами електрозв’язку доставляються: телефонограми, електронні документи. </w:t>
      </w:r>
    </w:p>
    <w:p w14:paraId="531E69AB" w14:textId="0F366847" w:rsidR="00491C02" w:rsidRPr="009D530F" w:rsidRDefault="00491C02" w:rsidP="00491C02">
      <w:pPr>
        <w:ind w:firstLine="567"/>
        <w:contextualSpacing/>
        <w:jc w:val="both"/>
        <w:rPr>
          <w:sz w:val="28"/>
          <w:szCs w:val="28"/>
          <w:lang w:val="uk-UA"/>
        </w:rPr>
      </w:pPr>
      <w:r w:rsidRPr="009D530F">
        <w:rPr>
          <w:sz w:val="28"/>
          <w:szCs w:val="28"/>
          <w:lang w:val="uk-UA"/>
        </w:rPr>
        <w:t>3.</w:t>
      </w:r>
      <w:r w:rsidR="00E9187B" w:rsidRPr="009D530F">
        <w:rPr>
          <w:sz w:val="28"/>
          <w:szCs w:val="28"/>
          <w:lang w:val="uk-UA"/>
        </w:rPr>
        <w:t>4</w:t>
      </w:r>
      <w:r w:rsidRPr="009D530F">
        <w:rPr>
          <w:sz w:val="28"/>
          <w:szCs w:val="28"/>
          <w:lang w:val="uk-UA"/>
        </w:rPr>
        <w:t>. Реєстрація документів та видань з грифом «Для службового користування» здійснюється окремо.</w:t>
      </w:r>
    </w:p>
    <w:p w14:paraId="50C8B25E" w14:textId="38BFDC9E" w:rsidR="00491C02" w:rsidRPr="009D530F" w:rsidRDefault="00491C02" w:rsidP="00491C02">
      <w:pPr>
        <w:ind w:firstLine="567"/>
        <w:contextualSpacing/>
        <w:jc w:val="both"/>
        <w:rPr>
          <w:sz w:val="28"/>
          <w:szCs w:val="28"/>
          <w:lang w:val="uk-UA"/>
        </w:rPr>
      </w:pPr>
      <w:r w:rsidRPr="009D530F">
        <w:rPr>
          <w:sz w:val="28"/>
          <w:szCs w:val="28"/>
          <w:lang w:val="uk-UA"/>
        </w:rPr>
        <w:lastRenderedPageBreak/>
        <w:t>3.</w:t>
      </w:r>
      <w:r w:rsidR="00E9187B" w:rsidRPr="009D530F">
        <w:rPr>
          <w:sz w:val="28"/>
          <w:szCs w:val="28"/>
          <w:lang w:val="uk-UA"/>
        </w:rPr>
        <w:t>5</w:t>
      </w:r>
      <w:r w:rsidRPr="009D530F">
        <w:rPr>
          <w:sz w:val="28"/>
          <w:szCs w:val="28"/>
          <w:lang w:val="uk-UA"/>
        </w:rPr>
        <w:t xml:space="preserve">. Факт і дата надходження документа до </w:t>
      </w:r>
      <w:proofErr w:type="spellStart"/>
      <w:r w:rsidR="005547EE" w:rsidRPr="009D530F">
        <w:rPr>
          <w:sz w:val="28"/>
          <w:szCs w:val="28"/>
          <w:lang w:val="uk-UA"/>
        </w:rPr>
        <w:t>Вараської</w:t>
      </w:r>
      <w:proofErr w:type="spellEnd"/>
      <w:r w:rsidRPr="009D530F">
        <w:rPr>
          <w:sz w:val="28"/>
          <w:szCs w:val="28"/>
          <w:lang w:val="uk-UA"/>
        </w:rPr>
        <w:t xml:space="preserve"> міської військової адміністрації обов’язково фіксуються</w:t>
      </w:r>
      <w:r w:rsidR="00733506">
        <w:rPr>
          <w:sz w:val="28"/>
          <w:szCs w:val="28"/>
          <w:lang w:val="uk-UA"/>
        </w:rPr>
        <w:t xml:space="preserve"> в журналі вхідної кореспонденції</w:t>
      </w:r>
      <w:r w:rsidRPr="009D530F">
        <w:rPr>
          <w:sz w:val="28"/>
          <w:szCs w:val="28"/>
          <w:lang w:val="uk-UA"/>
        </w:rPr>
        <w:t xml:space="preserve">. </w:t>
      </w:r>
    </w:p>
    <w:p w14:paraId="3E6F938B" w14:textId="55133CAA" w:rsidR="00491C02" w:rsidRPr="009D530F" w:rsidRDefault="00491C02" w:rsidP="00491C02">
      <w:pPr>
        <w:ind w:firstLine="567"/>
        <w:contextualSpacing/>
        <w:jc w:val="both"/>
        <w:rPr>
          <w:sz w:val="28"/>
          <w:szCs w:val="28"/>
          <w:lang w:val="uk-UA"/>
        </w:rPr>
      </w:pPr>
      <w:r w:rsidRPr="009D530F">
        <w:rPr>
          <w:sz w:val="28"/>
          <w:szCs w:val="28"/>
          <w:lang w:val="uk-UA"/>
        </w:rPr>
        <w:t>3.</w:t>
      </w:r>
      <w:r w:rsidR="00E9187B" w:rsidRPr="009D530F">
        <w:rPr>
          <w:sz w:val="28"/>
          <w:szCs w:val="28"/>
          <w:lang w:val="uk-UA"/>
        </w:rPr>
        <w:t>6</w:t>
      </w:r>
      <w:r w:rsidRPr="009D530F">
        <w:rPr>
          <w:sz w:val="28"/>
          <w:szCs w:val="28"/>
          <w:lang w:val="uk-UA"/>
        </w:rPr>
        <w:t>. Реєстрація документів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 Реєстрація документів провадиться з метою забезпечення їх обліку, контролю за виконанням і оперативним використанням наявної в документах інформації. Реєструються документи незалежно від способу їх доставки, передачі чи створення.</w:t>
      </w:r>
    </w:p>
    <w:p w14:paraId="597C1BB4" w14:textId="7C4F8B1B" w:rsidR="00491C02" w:rsidRPr="009D530F" w:rsidRDefault="00491C02" w:rsidP="00491C02">
      <w:pPr>
        <w:ind w:firstLine="567"/>
        <w:contextualSpacing/>
        <w:jc w:val="both"/>
        <w:rPr>
          <w:sz w:val="28"/>
          <w:szCs w:val="28"/>
          <w:lang w:val="uk-UA"/>
        </w:rPr>
      </w:pPr>
      <w:r w:rsidRPr="009D530F">
        <w:rPr>
          <w:sz w:val="28"/>
          <w:szCs w:val="28"/>
          <w:lang w:val="uk-UA"/>
        </w:rPr>
        <w:t>3.</w:t>
      </w:r>
      <w:r w:rsidR="00E9187B" w:rsidRPr="009D530F">
        <w:rPr>
          <w:sz w:val="28"/>
          <w:szCs w:val="28"/>
          <w:lang w:val="uk-UA"/>
        </w:rPr>
        <w:t>7</w:t>
      </w:r>
      <w:r w:rsidRPr="009D530F">
        <w:rPr>
          <w:sz w:val="28"/>
          <w:szCs w:val="28"/>
          <w:lang w:val="uk-UA"/>
        </w:rPr>
        <w:t xml:space="preserve">. Документи реєструються: вхідні - у день надходження або не пізніше наступного дня, якщо документ надійшов у неробочий час, створювані - у день підписання або затвердження. </w:t>
      </w:r>
    </w:p>
    <w:p w14:paraId="093FAAED" w14:textId="7F8755F0" w:rsidR="00491C02" w:rsidRPr="009D530F" w:rsidRDefault="00491C02" w:rsidP="00491C02">
      <w:pPr>
        <w:ind w:firstLine="567"/>
        <w:contextualSpacing/>
        <w:jc w:val="both"/>
        <w:rPr>
          <w:sz w:val="28"/>
          <w:szCs w:val="28"/>
          <w:lang w:val="uk-UA"/>
        </w:rPr>
      </w:pPr>
      <w:r w:rsidRPr="009D530F">
        <w:rPr>
          <w:sz w:val="28"/>
          <w:szCs w:val="28"/>
          <w:lang w:val="uk-UA"/>
        </w:rPr>
        <w:t>3.</w:t>
      </w:r>
      <w:r w:rsidR="00E9187B" w:rsidRPr="009D530F">
        <w:rPr>
          <w:sz w:val="28"/>
          <w:szCs w:val="28"/>
          <w:lang w:val="uk-UA"/>
        </w:rPr>
        <w:t>8</w:t>
      </w:r>
      <w:r w:rsidRPr="009D530F">
        <w:rPr>
          <w:sz w:val="28"/>
          <w:szCs w:val="28"/>
          <w:lang w:val="uk-UA"/>
        </w:rPr>
        <w:t>. Документи реєструються за групами залежно від назви виду, автора і змісту документів, відповідно до номенклатури справ.</w:t>
      </w:r>
    </w:p>
    <w:p w14:paraId="6A8CF41A" w14:textId="3C08496F" w:rsidR="00491C02" w:rsidRPr="009D530F" w:rsidRDefault="00491C02" w:rsidP="00491C02">
      <w:pPr>
        <w:ind w:firstLine="567"/>
        <w:contextualSpacing/>
        <w:jc w:val="both"/>
        <w:rPr>
          <w:sz w:val="28"/>
          <w:szCs w:val="28"/>
          <w:lang w:val="uk-UA"/>
        </w:rPr>
      </w:pPr>
      <w:r w:rsidRPr="009D530F">
        <w:rPr>
          <w:sz w:val="28"/>
          <w:szCs w:val="28"/>
          <w:lang w:val="uk-UA"/>
        </w:rPr>
        <w:t>3.</w:t>
      </w:r>
      <w:r w:rsidR="00E9187B" w:rsidRPr="009D530F">
        <w:rPr>
          <w:sz w:val="28"/>
          <w:szCs w:val="28"/>
          <w:lang w:val="uk-UA"/>
        </w:rPr>
        <w:t>9</w:t>
      </w:r>
      <w:r w:rsidRPr="009D530F">
        <w:rPr>
          <w:sz w:val="28"/>
          <w:szCs w:val="28"/>
          <w:lang w:val="uk-UA"/>
        </w:rPr>
        <w:t xml:space="preserve">. Зареєстровані документи передаються на розгляд начальника </w:t>
      </w:r>
      <w:proofErr w:type="spellStart"/>
      <w:r w:rsidR="0043733D" w:rsidRPr="009D530F">
        <w:rPr>
          <w:sz w:val="28"/>
          <w:szCs w:val="28"/>
          <w:lang w:val="uk-UA"/>
        </w:rPr>
        <w:t>Вараської</w:t>
      </w:r>
      <w:proofErr w:type="spellEnd"/>
      <w:r w:rsidRPr="009D530F">
        <w:rPr>
          <w:sz w:val="28"/>
          <w:szCs w:val="28"/>
          <w:lang w:val="uk-UA"/>
        </w:rPr>
        <w:t xml:space="preserve"> міської військової адміністрації в день їх надходження або наступного робочого дня у разі надходження документів у неробочий час.</w:t>
      </w:r>
    </w:p>
    <w:p w14:paraId="3C7D7784" w14:textId="2EB43429" w:rsidR="00491C02" w:rsidRPr="009D530F" w:rsidRDefault="00491C02" w:rsidP="00491C02">
      <w:pPr>
        <w:ind w:firstLine="567"/>
        <w:contextualSpacing/>
        <w:jc w:val="both"/>
        <w:rPr>
          <w:sz w:val="28"/>
          <w:szCs w:val="28"/>
          <w:lang w:val="uk-UA"/>
        </w:rPr>
      </w:pPr>
      <w:r w:rsidRPr="009D530F">
        <w:rPr>
          <w:sz w:val="28"/>
          <w:szCs w:val="28"/>
          <w:lang w:val="uk-UA"/>
        </w:rPr>
        <w:t>3.1</w:t>
      </w:r>
      <w:r w:rsidR="00E9187B" w:rsidRPr="009D530F">
        <w:rPr>
          <w:sz w:val="28"/>
          <w:szCs w:val="28"/>
          <w:lang w:val="uk-UA"/>
        </w:rPr>
        <w:t>0</w:t>
      </w:r>
      <w:r w:rsidRPr="009D530F">
        <w:rPr>
          <w:sz w:val="28"/>
          <w:szCs w:val="28"/>
          <w:lang w:val="uk-UA"/>
        </w:rPr>
        <w:t xml:space="preserve">. Документи, розглянуті начальником </w:t>
      </w:r>
      <w:proofErr w:type="spellStart"/>
      <w:r w:rsidR="0043733D" w:rsidRPr="009D530F">
        <w:rPr>
          <w:sz w:val="28"/>
          <w:szCs w:val="28"/>
          <w:lang w:val="uk-UA"/>
        </w:rPr>
        <w:t>Вараської</w:t>
      </w:r>
      <w:proofErr w:type="spellEnd"/>
      <w:r w:rsidRPr="009D530F">
        <w:rPr>
          <w:sz w:val="28"/>
          <w:szCs w:val="28"/>
          <w:lang w:val="uk-UA"/>
        </w:rPr>
        <w:t xml:space="preserve"> міської військової адміністрації, </w:t>
      </w:r>
      <w:r w:rsidR="00257B0C" w:rsidRPr="009D530F">
        <w:rPr>
          <w:sz w:val="28"/>
          <w:szCs w:val="28"/>
          <w:lang w:val="uk-UA"/>
        </w:rPr>
        <w:t>надходять</w:t>
      </w:r>
      <w:r w:rsidRPr="009D530F">
        <w:rPr>
          <w:sz w:val="28"/>
          <w:szCs w:val="28"/>
          <w:lang w:val="uk-UA"/>
        </w:rPr>
        <w:t xml:space="preserve"> з відповідною резолюцією </w:t>
      </w:r>
      <w:r w:rsidR="000E64D1" w:rsidRPr="009D530F">
        <w:rPr>
          <w:sz w:val="28"/>
          <w:szCs w:val="28"/>
          <w:lang w:val="uk-UA"/>
        </w:rPr>
        <w:t>керівнику апарату адміністрації, який</w:t>
      </w:r>
      <w:r w:rsidRPr="009D530F">
        <w:rPr>
          <w:sz w:val="28"/>
          <w:szCs w:val="28"/>
          <w:lang w:val="uk-UA"/>
        </w:rPr>
        <w:t xml:space="preserve"> здійсню</w:t>
      </w:r>
      <w:r w:rsidR="000E64D1" w:rsidRPr="009D530F">
        <w:rPr>
          <w:sz w:val="28"/>
          <w:szCs w:val="28"/>
          <w:lang w:val="uk-UA"/>
        </w:rPr>
        <w:t>є</w:t>
      </w:r>
      <w:r w:rsidRPr="009D530F">
        <w:rPr>
          <w:sz w:val="28"/>
          <w:szCs w:val="28"/>
          <w:lang w:val="uk-UA"/>
        </w:rPr>
        <w:t xml:space="preserve"> передачу документів на виконання. </w:t>
      </w:r>
    </w:p>
    <w:p w14:paraId="345ED646" w14:textId="7CA41CCD" w:rsidR="00491C02" w:rsidRPr="009D530F" w:rsidRDefault="00491C02" w:rsidP="00491C02">
      <w:pPr>
        <w:ind w:firstLine="567"/>
        <w:contextualSpacing/>
        <w:jc w:val="both"/>
        <w:outlineLvl w:val="0"/>
        <w:rPr>
          <w:sz w:val="28"/>
          <w:szCs w:val="28"/>
          <w:lang w:val="uk-UA"/>
        </w:rPr>
      </w:pPr>
      <w:r w:rsidRPr="009D530F">
        <w:rPr>
          <w:sz w:val="28"/>
          <w:szCs w:val="28"/>
          <w:lang w:val="uk-UA"/>
        </w:rPr>
        <w:t>3.12. Документ</w:t>
      </w:r>
      <w:r w:rsidR="000E64D1" w:rsidRPr="009D530F">
        <w:rPr>
          <w:sz w:val="28"/>
          <w:szCs w:val="28"/>
          <w:lang w:val="uk-UA"/>
        </w:rPr>
        <w:t>и</w:t>
      </w:r>
      <w:r w:rsidRPr="009D530F">
        <w:rPr>
          <w:sz w:val="28"/>
          <w:szCs w:val="28"/>
          <w:lang w:val="uk-UA"/>
        </w:rPr>
        <w:t>, виконавцями якого</w:t>
      </w:r>
      <w:r w:rsidR="00E662B0" w:rsidRPr="009D530F">
        <w:rPr>
          <w:sz w:val="28"/>
          <w:szCs w:val="28"/>
          <w:lang w:val="uk-UA"/>
        </w:rPr>
        <w:t xml:space="preserve"> є</w:t>
      </w:r>
      <w:r w:rsidRPr="009D530F">
        <w:rPr>
          <w:sz w:val="28"/>
          <w:szCs w:val="28"/>
          <w:lang w:val="uk-UA"/>
        </w:rPr>
        <w:t xml:space="preserve"> виконавч</w:t>
      </w:r>
      <w:r w:rsidR="000E64D1" w:rsidRPr="009D530F">
        <w:rPr>
          <w:sz w:val="28"/>
          <w:szCs w:val="28"/>
          <w:lang w:val="uk-UA"/>
        </w:rPr>
        <w:t>і</w:t>
      </w:r>
      <w:r w:rsidRPr="009D530F">
        <w:rPr>
          <w:sz w:val="28"/>
          <w:szCs w:val="28"/>
          <w:lang w:val="uk-UA"/>
        </w:rPr>
        <w:t xml:space="preserve"> орган</w:t>
      </w:r>
      <w:r w:rsidR="000E64D1" w:rsidRPr="009D530F">
        <w:rPr>
          <w:sz w:val="28"/>
          <w:szCs w:val="28"/>
          <w:lang w:val="uk-UA"/>
        </w:rPr>
        <w:t>и</w:t>
      </w:r>
      <w:r w:rsidR="00E662B0" w:rsidRPr="009D530F">
        <w:rPr>
          <w:sz w:val="28"/>
          <w:szCs w:val="28"/>
          <w:lang w:val="uk-UA"/>
        </w:rPr>
        <w:t xml:space="preserve"> </w:t>
      </w:r>
      <w:proofErr w:type="spellStart"/>
      <w:r w:rsidR="00E662B0" w:rsidRPr="009D530F">
        <w:rPr>
          <w:sz w:val="28"/>
          <w:szCs w:val="28"/>
          <w:lang w:val="uk-UA"/>
        </w:rPr>
        <w:t>Вараської</w:t>
      </w:r>
      <w:proofErr w:type="spellEnd"/>
      <w:r w:rsidR="00E662B0" w:rsidRPr="009D530F">
        <w:rPr>
          <w:sz w:val="28"/>
          <w:szCs w:val="28"/>
          <w:lang w:val="uk-UA"/>
        </w:rPr>
        <w:t xml:space="preserve"> міської ради</w:t>
      </w:r>
      <w:r w:rsidRPr="009D530F">
        <w:rPr>
          <w:sz w:val="28"/>
          <w:szCs w:val="28"/>
          <w:lang w:val="uk-UA"/>
        </w:rPr>
        <w:t>, мож</w:t>
      </w:r>
      <w:r w:rsidR="00E662B0" w:rsidRPr="009D530F">
        <w:rPr>
          <w:sz w:val="28"/>
          <w:szCs w:val="28"/>
          <w:lang w:val="uk-UA"/>
        </w:rPr>
        <w:t>уть</w:t>
      </w:r>
      <w:r w:rsidRPr="009D530F">
        <w:rPr>
          <w:sz w:val="28"/>
          <w:szCs w:val="28"/>
          <w:lang w:val="uk-UA"/>
        </w:rPr>
        <w:t xml:space="preserve"> бути передан</w:t>
      </w:r>
      <w:r w:rsidR="00E662B0" w:rsidRPr="009D530F">
        <w:rPr>
          <w:sz w:val="28"/>
          <w:szCs w:val="28"/>
          <w:lang w:val="uk-UA"/>
        </w:rPr>
        <w:t>і</w:t>
      </w:r>
      <w:r w:rsidRPr="009D530F">
        <w:rPr>
          <w:sz w:val="28"/>
          <w:szCs w:val="28"/>
          <w:lang w:val="uk-UA"/>
        </w:rPr>
        <w:t xml:space="preserve"> у вигляді копій головному виконавцю, визначеному в резолюції першим</w:t>
      </w:r>
      <w:r w:rsidR="00E662B0" w:rsidRPr="009D530F">
        <w:rPr>
          <w:sz w:val="28"/>
          <w:szCs w:val="28"/>
          <w:lang w:val="uk-UA"/>
        </w:rPr>
        <w:t xml:space="preserve">, або у вигляді окремого </w:t>
      </w:r>
      <w:r w:rsidR="00D773C0">
        <w:rPr>
          <w:sz w:val="28"/>
          <w:szCs w:val="28"/>
          <w:lang w:val="uk-UA"/>
        </w:rPr>
        <w:t>листа/</w:t>
      </w:r>
      <w:r w:rsidR="00E662B0" w:rsidRPr="009D530F">
        <w:rPr>
          <w:sz w:val="28"/>
          <w:szCs w:val="28"/>
          <w:lang w:val="uk-UA"/>
        </w:rPr>
        <w:t xml:space="preserve">доручення. </w:t>
      </w:r>
    </w:p>
    <w:p w14:paraId="35D8CAC6" w14:textId="541CBE5B" w:rsidR="00491C02" w:rsidRPr="009D530F" w:rsidRDefault="00491C02" w:rsidP="00491C02">
      <w:pPr>
        <w:ind w:firstLine="567"/>
        <w:contextualSpacing/>
        <w:jc w:val="both"/>
        <w:rPr>
          <w:sz w:val="28"/>
          <w:szCs w:val="28"/>
          <w:lang w:val="uk-UA"/>
        </w:rPr>
      </w:pPr>
      <w:r w:rsidRPr="009D530F">
        <w:rPr>
          <w:sz w:val="28"/>
          <w:szCs w:val="28"/>
          <w:lang w:val="uk-UA"/>
        </w:rPr>
        <w:t>3.1</w:t>
      </w:r>
      <w:r w:rsidR="00947CF4">
        <w:rPr>
          <w:sz w:val="28"/>
          <w:szCs w:val="28"/>
          <w:lang w:val="uk-UA"/>
        </w:rPr>
        <w:t>3</w:t>
      </w:r>
      <w:r w:rsidRPr="009D530F">
        <w:rPr>
          <w:sz w:val="28"/>
          <w:szCs w:val="28"/>
          <w:lang w:val="uk-UA"/>
        </w:rPr>
        <w:t>. Не допускається надсилання або передача документів без їх реєстрації.</w:t>
      </w:r>
    </w:p>
    <w:p w14:paraId="58E7E1EC" w14:textId="67949D25" w:rsidR="00491C02" w:rsidRPr="009D530F" w:rsidRDefault="00491C02" w:rsidP="00491C02">
      <w:pPr>
        <w:ind w:firstLine="567"/>
        <w:contextualSpacing/>
        <w:jc w:val="both"/>
        <w:rPr>
          <w:sz w:val="28"/>
          <w:szCs w:val="28"/>
          <w:lang w:val="uk-UA"/>
        </w:rPr>
      </w:pPr>
      <w:r w:rsidRPr="009D530F">
        <w:rPr>
          <w:sz w:val="28"/>
          <w:szCs w:val="28"/>
          <w:lang w:val="uk-UA"/>
        </w:rPr>
        <w:t>3.1</w:t>
      </w:r>
      <w:r w:rsidR="00947CF4">
        <w:rPr>
          <w:sz w:val="28"/>
          <w:szCs w:val="28"/>
          <w:lang w:val="uk-UA"/>
        </w:rPr>
        <w:t>4</w:t>
      </w:r>
      <w:r w:rsidRPr="009D530F">
        <w:rPr>
          <w:sz w:val="28"/>
          <w:szCs w:val="28"/>
          <w:lang w:val="uk-UA"/>
        </w:rPr>
        <w:t xml:space="preserve">. Відповідальність за виконання документа несуть особи, зазначені у розпорядчому документі, резолюції </w:t>
      </w:r>
      <w:r w:rsidR="0043733D" w:rsidRPr="009D530F">
        <w:rPr>
          <w:sz w:val="28"/>
          <w:szCs w:val="28"/>
          <w:lang w:val="uk-UA"/>
        </w:rPr>
        <w:t xml:space="preserve">начальника </w:t>
      </w:r>
      <w:proofErr w:type="spellStart"/>
      <w:r w:rsidR="0043733D" w:rsidRPr="009D530F">
        <w:rPr>
          <w:sz w:val="28"/>
          <w:szCs w:val="28"/>
          <w:lang w:val="uk-UA"/>
        </w:rPr>
        <w:t>Вараської</w:t>
      </w:r>
      <w:proofErr w:type="spellEnd"/>
      <w:r w:rsidRPr="009D530F">
        <w:rPr>
          <w:sz w:val="28"/>
          <w:szCs w:val="28"/>
          <w:lang w:val="uk-UA"/>
        </w:rPr>
        <w:t xml:space="preserve"> міської військової адміністрації</w:t>
      </w:r>
      <w:r w:rsidR="00257B0C" w:rsidRPr="009D530F">
        <w:rPr>
          <w:sz w:val="28"/>
          <w:szCs w:val="28"/>
          <w:lang w:val="uk-UA"/>
        </w:rPr>
        <w:t xml:space="preserve">. </w:t>
      </w:r>
      <w:r w:rsidRPr="009D530F">
        <w:rPr>
          <w:sz w:val="28"/>
          <w:szCs w:val="28"/>
          <w:lang w:val="uk-UA"/>
        </w:rPr>
        <w:t xml:space="preserve">Головний виконавець організовує роботу співвиконавців, зокрема визначає строки подання ними пропозицій, порядок погодження і підготовки </w:t>
      </w:r>
      <w:proofErr w:type="spellStart"/>
      <w:r w:rsidRPr="009D530F">
        <w:rPr>
          <w:sz w:val="28"/>
          <w:szCs w:val="28"/>
          <w:lang w:val="uk-UA"/>
        </w:rPr>
        <w:t>проєкту</w:t>
      </w:r>
      <w:proofErr w:type="spellEnd"/>
      <w:r w:rsidRPr="009D530F">
        <w:rPr>
          <w:sz w:val="28"/>
          <w:szCs w:val="28"/>
          <w:lang w:val="uk-UA"/>
        </w:rPr>
        <w:t xml:space="preserve"> документа.  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14:paraId="52D30C53" w14:textId="1F8F61EB" w:rsidR="00491C02" w:rsidRPr="009D530F" w:rsidRDefault="00491C02" w:rsidP="00491C02">
      <w:pPr>
        <w:ind w:firstLine="567"/>
        <w:contextualSpacing/>
        <w:jc w:val="both"/>
        <w:rPr>
          <w:sz w:val="28"/>
          <w:szCs w:val="28"/>
          <w:lang w:val="uk-UA"/>
        </w:rPr>
      </w:pPr>
      <w:r w:rsidRPr="009D530F">
        <w:rPr>
          <w:sz w:val="28"/>
          <w:szCs w:val="28"/>
          <w:lang w:val="uk-UA"/>
        </w:rPr>
        <w:t>3.1</w:t>
      </w:r>
      <w:r w:rsidR="007932D2">
        <w:rPr>
          <w:sz w:val="28"/>
          <w:szCs w:val="28"/>
          <w:lang w:val="uk-UA"/>
        </w:rPr>
        <w:t>5</w:t>
      </w:r>
      <w:r w:rsidRPr="009D530F">
        <w:rPr>
          <w:sz w:val="28"/>
          <w:szCs w:val="28"/>
          <w:lang w:val="uk-UA"/>
        </w:rPr>
        <w:t xml:space="preserve">. Виконання документа передбачає збирання та опрацювання необхідної інформації, підготовку </w:t>
      </w:r>
      <w:proofErr w:type="spellStart"/>
      <w:r w:rsidRPr="009D530F">
        <w:rPr>
          <w:sz w:val="28"/>
          <w:szCs w:val="28"/>
          <w:lang w:val="uk-UA"/>
        </w:rPr>
        <w:t>проєкту</w:t>
      </w:r>
      <w:proofErr w:type="spellEnd"/>
      <w:r w:rsidRPr="009D530F">
        <w:rPr>
          <w:sz w:val="28"/>
          <w:szCs w:val="28"/>
          <w:lang w:val="uk-UA"/>
        </w:rPr>
        <w:t xml:space="preserve"> відповіді на документ чи нового документа, його оформлення, узгодження, подання для підписання (затвердження) начальнику </w:t>
      </w:r>
      <w:proofErr w:type="spellStart"/>
      <w:r w:rsidR="0043733D" w:rsidRPr="009D530F">
        <w:rPr>
          <w:sz w:val="28"/>
          <w:szCs w:val="28"/>
          <w:lang w:val="uk-UA"/>
        </w:rPr>
        <w:t>Вараської</w:t>
      </w:r>
      <w:proofErr w:type="spellEnd"/>
      <w:r w:rsidRPr="009D530F">
        <w:rPr>
          <w:sz w:val="28"/>
          <w:szCs w:val="28"/>
          <w:lang w:val="uk-UA"/>
        </w:rPr>
        <w:t xml:space="preserve"> міської військової адміністрації</w:t>
      </w:r>
      <w:r w:rsidR="004F4881" w:rsidRPr="009D530F">
        <w:rPr>
          <w:sz w:val="28"/>
          <w:szCs w:val="28"/>
          <w:lang w:val="uk-UA"/>
        </w:rPr>
        <w:t>.</w:t>
      </w:r>
    </w:p>
    <w:p w14:paraId="058CB415" w14:textId="447014F2" w:rsidR="00491C02" w:rsidRPr="009D530F" w:rsidRDefault="00491C02" w:rsidP="00491C02">
      <w:pPr>
        <w:ind w:firstLine="567"/>
        <w:contextualSpacing/>
        <w:jc w:val="both"/>
        <w:outlineLvl w:val="0"/>
        <w:rPr>
          <w:sz w:val="28"/>
          <w:szCs w:val="28"/>
          <w:lang w:val="uk-UA"/>
        </w:rPr>
      </w:pPr>
      <w:r w:rsidRPr="009D530F">
        <w:rPr>
          <w:sz w:val="28"/>
          <w:szCs w:val="28"/>
          <w:lang w:val="uk-UA"/>
        </w:rPr>
        <w:t>3.1</w:t>
      </w:r>
      <w:r w:rsidR="007932D2">
        <w:rPr>
          <w:sz w:val="28"/>
          <w:szCs w:val="28"/>
          <w:lang w:val="uk-UA"/>
        </w:rPr>
        <w:t>6</w:t>
      </w:r>
      <w:r w:rsidRPr="009D530F">
        <w:rPr>
          <w:sz w:val="28"/>
          <w:szCs w:val="28"/>
          <w:lang w:val="uk-UA"/>
        </w:rPr>
        <w:t xml:space="preserve">. Перед поданням </w:t>
      </w:r>
      <w:proofErr w:type="spellStart"/>
      <w:r w:rsidRPr="009D530F">
        <w:rPr>
          <w:sz w:val="28"/>
          <w:szCs w:val="28"/>
          <w:lang w:val="uk-UA"/>
        </w:rPr>
        <w:t>проєкту</w:t>
      </w:r>
      <w:proofErr w:type="spellEnd"/>
      <w:r w:rsidRPr="009D530F">
        <w:rPr>
          <w:sz w:val="28"/>
          <w:szCs w:val="28"/>
          <w:lang w:val="uk-UA"/>
        </w:rPr>
        <w:t xml:space="preserve"> документа </w:t>
      </w:r>
      <w:r w:rsidR="00C9431C">
        <w:rPr>
          <w:sz w:val="28"/>
          <w:szCs w:val="28"/>
          <w:lang w:val="uk-UA"/>
        </w:rPr>
        <w:t>начальнику адміністрації</w:t>
      </w:r>
      <w:r w:rsidR="009C5AE5">
        <w:rPr>
          <w:sz w:val="28"/>
          <w:szCs w:val="28"/>
          <w:lang w:val="uk-UA"/>
        </w:rPr>
        <w:t>,</w:t>
      </w:r>
      <w:r w:rsidRPr="009D530F">
        <w:rPr>
          <w:sz w:val="28"/>
          <w:szCs w:val="28"/>
          <w:lang w:val="uk-UA"/>
        </w:rPr>
        <w:t xml:space="preserve">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14:paraId="01E53AA3" w14:textId="77777777" w:rsidR="00491C02" w:rsidRPr="009D530F" w:rsidRDefault="00491C02" w:rsidP="00491C02">
      <w:pPr>
        <w:ind w:firstLine="567"/>
        <w:contextualSpacing/>
        <w:jc w:val="both"/>
        <w:outlineLvl w:val="0"/>
        <w:rPr>
          <w:sz w:val="28"/>
          <w:szCs w:val="28"/>
          <w:lang w:val="uk-UA"/>
        </w:rPr>
      </w:pPr>
    </w:p>
    <w:p w14:paraId="52072ABF" w14:textId="6A445BF4" w:rsidR="00491C02" w:rsidRPr="009D530F" w:rsidRDefault="00491C02" w:rsidP="00491C02">
      <w:pPr>
        <w:ind w:firstLine="567"/>
        <w:contextualSpacing/>
        <w:jc w:val="both"/>
        <w:outlineLvl w:val="0"/>
        <w:rPr>
          <w:b/>
          <w:sz w:val="28"/>
          <w:szCs w:val="28"/>
          <w:lang w:val="uk-UA"/>
        </w:rPr>
      </w:pPr>
      <w:r w:rsidRPr="009D530F">
        <w:rPr>
          <w:b/>
          <w:sz w:val="28"/>
          <w:szCs w:val="28"/>
          <w:lang w:val="uk-UA"/>
        </w:rPr>
        <w:lastRenderedPageBreak/>
        <w:t>4. Підготовк</w:t>
      </w:r>
      <w:r w:rsidR="0043733D" w:rsidRPr="009D530F">
        <w:rPr>
          <w:b/>
          <w:sz w:val="28"/>
          <w:szCs w:val="28"/>
          <w:lang w:val="uk-UA"/>
        </w:rPr>
        <w:t xml:space="preserve">а та реєстрація наказів </w:t>
      </w:r>
      <w:proofErr w:type="spellStart"/>
      <w:r w:rsidR="0043733D" w:rsidRPr="009D530F">
        <w:rPr>
          <w:b/>
          <w:sz w:val="28"/>
          <w:szCs w:val="28"/>
          <w:lang w:val="uk-UA"/>
        </w:rPr>
        <w:t>Вараської</w:t>
      </w:r>
      <w:proofErr w:type="spellEnd"/>
      <w:r w:rsidRPr="009D530F">
        <w:rPr>
          <w:b/>
          <w:sz w:val="28"/>
          <w:szCs w:val="28"/>
          <w:lang w:val="uk-UA"/>
        </w:rPr>
        <w:t xml:space="preserve"> міської військової адміністрації</w:t>
      </w:r>
    </w:p>
    <w:p w14:paraId="77FFCFAE" w14:textId="7256C932" w:rsidR="00491C02" w:rsidRPr="009D530F" w:rsidRDefault="00491C02" w:rsidP="00491C02">
      <w:pPr>
        <w:ind w:firstLine="567"/>
        <w:contextualSpacing/>
        <w:jc w:val="both"/>
        <w:outlineLvl w:val="0"/>
        <w:rPr>
          <w:sz w:val="28"/>
          <w:szCs w:val="28"/>
          <w:lang w:val="uk-UA"/>
        </w:rPr>
      </w:pPr>
      <w:r w:rsidRPr="009D530F">
        <w:rPr>
          <w:sz w:val="28"/>
          <w:szCs w:val="28"/>
          <w:lang w:val="uk-UA"/>
        </w:rPr>
        <w:t>4.1. На виконання законів України, доручень Президента України,  Прем’єр-м</w:t>
      </w:r>
      <w:r w:rsidR="0043733D" w:rsidRPr="009D530F">
        <w:rPr>
          <w:sz w:val="28"/>
          <w:szCs w:val="28"/>
          <w:lang w:val="uk-UA"/>
        </w:rPr>
        <w:t xml:space="preserve">іністра України, </w:t>
      </w:r>
      <w:r w:rsidR="004F4881" w:rsidRPr="009D530F">
        <w:rPr>
          <w:sz w:val="28"/>
          <w:szCs w:val="28"/>
          <w:lang w:val="uk-UA"/>
        </w:rPr>
        <w:t>начальника</w:t>
      </w:r>
      <w:r w:rsidR="0043733D" w:rsidRPr="009D530F">
        <w:rPr>
          <w:sz w:val="28"/>
          <w:szCs w:val="28"/>
          <w:lang w:val="uk-UA"/>
        </w:rPr>
        <w:t xml:space="preserve"> </w:t>
      </w:r>
      <w:r w:rsidR="007932D2">
        <w:rPr>
          <w:sz w:val="28"/>
          <w:szCs w:val="28"/>
          <w:lang w:val="uk-UA"/>
        </w:rPr>
        <w:t>Рівненської</w:t>
      </w:r>
      <w:r w:rsidRPr="009D530F">
        <w:rPr>
          <w:sz w:val="28"/>
          <w:szCs w:val="28"/>
          <w:lang w:val="uk-UA"/>
        </w:rPr>
        <w:t xml:space="preserve"> обласної військово</w:t>
      </w:r>
      <w:r w:rsidR="0043733D" w:rsidRPr="009D530F">
        <w:rPr>
          <w:sz w:val="28"/>
          <w:szCs w:val="28"/>
          <w:lang w:val="uk-UA"/>
        </w:rPr>
        <w:t xml:space="preserve">ї адміністрації, голови </w:t>
      </w:r>
      <w:r w:rsidR="007932D2">
        <w:rPr>
          <w:sz w:val="28"/>
          <w:szCs w:val="28"/>
          <w:lang w:val="uk-UA"/>
        </w:rPr>
        <w:t>Рівненської</w:t>
      </w:r>
      <w:r w:rsidRPr="009D530F">
        <w:rPr>
          <w:sz w:val="28"/>
          <w:szCs w:val="28"/>
          <w:lang w:val="uk-UA"/>
        </w:rPr>
        <w:t xml:space="preserve"> обласної ради, розпорядчих документів інших державних органів та за в</w:t>
      </w:r>
      <w:r w:rsidR="0043733D" w:rsidRPr="009D530F">
        <w:rPr>
          <w:sz w:val="28"/>
          <w:szCs w:val="28"/>
          <w:lang w:val="uk-UA"/>
        </w:rPr>
        <w:t>ласною ініціативою</w:t>
      </w:r>
      <w:r w:rsidR="004F4881" w:rsidRPr="009D530F">
        <w:rPr>
          <w:sz w:val="28"/>
          <w:szCs w:val="28"/>
          <w:lang w:val="uk-UA"/>
        </w:rPr>
        <w:t>,</w:t>
      </w:r>
      <w:r w:rsidR="0043733D" w:rsidRPr="009D530F">
        <w:rPr>
          <w:sz w:val="28"/>
          <w:szCs w:val="28"/>
          <w:lang w:val="uk-UA"/>
        </w:rPr>
        <w:t xml:space="preserve"> начальник </w:t>
      </w:r>
      <w:proofErr w:type="spellStart"/>
      <w:r w:rsidR="0043733D" w:rsidRPr="009D530F">
        <w:rPr>
          <w:sz w:val="28"/>
          <w:szCs w:val="28"/>
          <w:lang w:val="uk-UA"/>
        </w:rPr>
        <w:t>Вараської</w:t>
      </w:r>
      <w:proofErr w:type="spellEnd"/>
      <w:r w:rsidRPr="009D530F">
        <w:rPr>
          <w:sz w:val="28"/>
          <w:szCs w:val="28"/>
          <w:lang w:val="uk-UA"/>
        </w:rPr>
        <w:t xml:space="preserve"> міської військової адміністрації видає накази у межах повноважень, передбачених законом України «Про правовий режим воєнно</w:t>
      </w:r>
      <w:r w:rsidR="00892F07" w:rsidRPr="009D530F">
        <w:rPr>
          <w:sz w:val="28"/>
          <w:szCs w:val="28"/>
          <w:lang w:val="uk-UA"/>
        </w:rPr>
        <w:t>го стану»</w:t>
      </w:r>
      <w:r w:rsidR="00E662B0" w:rsidRPr="009D530F">
        <w:rPr>
          <w:sz w:val="28"/>
          <w:szCs w:val="28"/>
          <w:lang w:val="uk-UA"/>
        </w:rPr>
        <w:t>.</w:t>
      </w:r>
    </w:p>
    <w:p w14:paraId="27FE561E" w14:textId="77777777" w:rsidR="004D0777" w:rsidRPr="009D530F" w:rsidRDefault="00491C02" w:rsidP="00B938D7">
      <w:pPr>
        <w:pStyle w:val="a9"/>
        <w:ind w:firstLine="567"/>
        <w:rPr>
          <w:szCs w:val="28"/>
        </w:rPr>
      </w:pPr>
      <w:r w:rsidRPr="009D530F">
        <w:rPr>
          <w:szCs w:val="28"/>
        </w:rPr>
        <w:t xml:space="preserve">4.2. Накази </w:t>
      </w:r>
      <w:r w:rsidR="00E662B0" w:rsidRPr="009D530F">
        <w:rPr>
          <w:szCs w:val="28"/>
        </w:rPr>
        <w:t xml:space="preserve">за змістом управлінської дії </w:t>
      </w:r>
      <w:r w:rsidRPr="009D530F">
        <w:rPr>
          <w:szCs w:val="28"/>
        </w:rPr>
        <w:t>видаються на</w:t>
      </w:r>
      <w:r w:rsidR="0043733D" w:rsidRPr="009D530F">
        <w:rPr>
          <w:szCs w:val="28"/>
        </w:rPr>
        <w:t xml:space="preserve"> реалізацію повноважень </w:t>
      </w:r>
      <w:proofErr w:type="spellStart"/>
      <w:r w:rsidR="0043733D" w:rsidRPr="009D530F">
        <w:rPr>
          <w:szCs w:val="28"/>
        </w:rPr>
        <w:t>Вараської</w:t>
      </w:r>
      <w:proofErr w:type="spellEnd"/>
      <w:r w:rsidRPr="009D530F">
        <w:rPr>
          <w:szCs w:val="28"/>
        </w:rPr>
        <w:t xml:space="preserve"> міської військової адміністрації</w:t>
      </w:r>
      <w:r w:rsidR="004D0777" w:rsidRPr="009D530F">
        <w:rPr>
          <w:szCs w:val="28"/>
        </w:rPr>
        <w:t>:</w:t>
      </w:r>
    </w:p>
    <w:p w14:paraId="1A54BF65" w14:textId="77777777" w:rsidR="004D0777" w:rsidRPr="009D530F" w:rsidRDefault="004D0777" w:rsidP="00B938D7">
      <w:pPr>
        <w:pStyle w:val="a9"/>
        <w:ind w:firstLine="567"/>
        <w:rPr>
          <w:szCs w:val="28"/>
        </w:rPr>
      </w:pPr>
      <w:r w:rsidRPr="009D530F">
        <w:rPr>
          <w:szCs w:val="28"/>
        </w:rPr>
        <w:t>-</w:t>
      </w:r>
      <w:r w:rsidR="00491C02" w:rsidRPr="009D530F">
        <w:rPr>
          <w:szCs w:val="28"/>
        </w:rPr>
        <w:t xml:space="preserve"> з питань, які вирішувалися </w:t>
      </w:r>
      <w:r w:rsidR="0043733D" w:rsidRPr="009D530F">
        <w:rPr>
          <w:szCs w:val="28"/>
        </w:rPr>
        <w:t xml:space="preserve">на пленарних засіданнях </w:t>
      </w:r>
      <w:proofErr w:type="spellStart"/>
      <w:r w:rsidR="0043733D" w:rsidRPr="009D530F">
        <w:rPr>
          <w:szCs w:val="28"/>
        </w:rPr>
        <w:t>Вараської</w:t>
      </w:r>
      <w:proofErr w:type="spellEnd"/>
      <w:r w:rsidR="00491C02" w:rsidRPr="009D530F">
        <w:rPr>
          <w:szCs w:val="28"/>
        </w:rPr>
        <w:t xml:space="preserve"> міської ради</w:t>
      </w:r>
      <w:r w:rsidR="00E662B0" w:rsidRPr="009D530F">
        <w:rPr>
          <w:szCs w:val="28"/>
        </w:rPr>
        <w:t xml:space="preserve">; </w:t>
      </w:r>
    </w:p>
    <w:p w14:paraId="153DF4A8" w14:textId="77777777" w:rsidR="004D0777" w:rsidRPr="009D530F" w:rsidRDefault="004D0777" w:rsidP="004D0777">
      <w:pPr>
        <w:pStyle w:val="a9"/>
        <w:ind w:firstLine="567"/>
        <w:rPr>
          <w:szCs w:val="28"/>
        </w:rPr>
      </w:pPr>
      <w:r w:rsidRPr="009D530F">
        <w:rPr>
          <w:szCs w:val="28"/>
        </w:rPr>
        <w:t xml:space="preserve">- </w:t>
      </w:r>
      <w:r w:rsidR="00E662B0" w:rsidRPr="009D530F">
        <w:rPr>
          <w:szCs w:val="28"/>
        </w:rPr>
        <w:t xml:space="preserve">з питань, які вирішувалися на засіданнях виконавчого комітету </w:t>
      </w:r>
      <w:proofErr w:type="spellStart"/>
      <w:r w:rsidR="00E662B0" w:rsidRPr="009D530F">
        <w:rPr>
          <w:szCs w:val="28"/>
        </w:rPr>
        <w:t>Вараської</w:t>
      </w:r>
      <w:proofErr w:type="spellEnd"/>
      <w:r w:rsidR="00E662B0" w:rsidRPr="009D530F">
        <w:rPr>
          <w:szCs w:val="28"/>
        </w:rPr>
        <w:t xml:space="preserve"> міської ради</w:t>
      </w:r>
      <w:r w:rsidRPr="009D530F">
        <w:rPr>
          <w:szCs w:val="28"/>
        </w:rPr>
        <w:t>;</w:t>
      </w:r>
    </w:p>
    <w:p w14:paraId="5EBAF05F" w14:textId="77777777" w:rsidR="004D0777" w:rsidRPr="009D530F" w:rsidRDefault="004D0777" w:rsidP="004D0777">
      <w:pPr>
        <w:pStyle w:val="a9"/>
        <w:ind w:firstLine="567"/>
        <w:rPr>
          <w:szCs w:val="28"/>
        </w:rPr>
      </w:pPr>
      <w:r w:rsidRPr="009D530F">
        <w:rPr>
          <w:szCs w:val="28"/>
        </w:rPr>
        <w:t>- з кадрових питань.</w:t>
      </w:r>
    </w:p>
    <w:p w14:paraId="3F9D9EE5" w14:textId="4EF33135" w:rsidR="00B938D7" w:rsidRPr="009D530F" w:rsidRDefault="00E662B0" w:rsidP="004D0777">
      <w:pPr>
        <w:pStyle w:val="a9"/>
        <w:ind w:firstLine="567"/>
        <w:rPr>
          <w:szCs w:val="28"/>
        </w:rPr>
      </w:pPr>
      <w:r w:rsidRPr="009D530F">
        <w:rPr>
          <w:szCs w:val="28"/>
        </w:rPr>
        <w:t xml:space="preserve"> </w:t>
      </w:r>
      <w:r w:rsidR="00491C02" w:rsidRPr="009D530F">
        <w:rPr>
          <w:szCs w:val="28"/>
        </w:rPr>
        <w:t xml:space="preserve">Накази мають таку ж юридичну силу, </w:t>
      </w:r>
      <w:r w:rsidR="004D0777" w:rsidRPr="009D530F">
        <w:rPr>
          <w:szCs w:val="28"/>
        </w:rPr>
        <w:t>як</w:t>
      </w:r>
      <w:r w:rsidR="00491C02" w:rsidRPr="009D530F">
        <w:rPr>
          <w:szCs w:val="28"/>
        </w:rPr>
        <w:t xml:space="preserve"> рішення </w:t>
      </w:r>
      <w:r w:rsidR="004D0777" w:rsidRPr="009D530F">
        <w:rPr>
          <w:szCs w:val="28"/>
        </w:rPr>
        <w:t>виконавчого комітету міської</w:t>
      </w:r>
      <w:r w:rsidR="00491C02" w:rsidRPr="009D530F">
        <w:rPr>
          <w:szCs w:val="28"/>
        </w:rPr>
        <w:t xml:space="preserve"> ради</w:t>
      </w:r>
      <w:r w:rsidR="004D0777" w:rsidRPr="009D530F">
        <w:rPr>
          <w:szCs w:val="28"/>
        </w:rPr>
        <w:t xml:space="preserve"> та рішення міської ради.</w:t>
      </w:r>
    </w:p>
    <w:p w14:paraId="49A7C403" w14:textId="4E654046" w:rsidR="00491C02" w:rsidRPr="009D530F" w:rsidRDefault="0043733D" w:rsidP="00491C02">
      <w:pPr>
        <w:ind w:firstLine="567"/>
        <w:jc w:val="both"/>
        <w:rPr>
          <w:sz w:val="28"/>
          <w:szCs w:val="28"/>
          <w:lang w:val="uk-UA"/>
        </w:rPr>
      </w:pPr>
      <w:r w:rsidRPr="009D530F">
        <w:rPr>
          <w:sz w:val="28"/>
          <w:szCs w:val="28"/>
          <w:lang w:val="uk-UA"/>
        </w:rPr>
        <w:t xml:space="preserve">4.3. Виконавчі органи </w:t>
      </w:r>
      <w:proofErr w:type="spellStart"/>
      <w:r w:rsidRPr="009D530F">
        <w:rPr>
          <w:sz w:val="28"/>
          <w:szCs w:val="28"/>
          <w:lang w:val="uk-UA"/>
        </w:rPr>
        <w:t>Вараської</w:t>
      </w:r>
      <w:proofErr w:type="spellEnd"/>
      <w:r w:rsidR="00491C02" w:rsidRPr="009D530F">
        <w:rPr>
          <w:sz w:val="28"/>
          <w:szCs w:val="28"/>
          <w:lang w:val="uk-UA"/>
        </w:rPr>
        <w:t xml:space="preserve"> міської ради розробляють </w:t>
      </w:r>
      <w:proofErr w:type="spellStart"/>
      <w:r w:rsidR="00925E13" w:rsidRPr="009D530F">
        <w:rPr>
          <w:sz w:val="28"/>
          <w:szCs w:val="28"/>
          <w:lang w:val="uk-UA"/>
        </w:rPr>
        <w:t>проєкти</w:t>
      </w:r>
      <w:proofErr w:type="spellEnd"/>
      <w:r w:rsidR="00925E13" w:rsidRPr="009D530F">
        <w:rPr>
          <w:sz w:val="28"/>
          <w:szCs w:val="28"/>
          <w:lang w:val="uk-UA"/>
        </w:rPr>
        <w:t xml:space="preserve"> </w:t>
      </w:r>
      <w:r w:rsidR="00491C02" w:rsidRPr="009D530F">
        <w:rPr>
          <w:sz w:val="28"/>
          <w:szCs w:val="28"/>
          <w:lang w:val="uk-UA"/>
        </w:rPr>
        <w:t>наказ</w:t>
      </w:r>
      <w:r w:rsidR="00925E13" w:rsidRPr="009D530F">
        <w:rPr>
          <w:sz w:val="28"/>
          <w:szCs w:val="28"/>
          <w:lang w:val="uk-UA"/>
        </w:rPr>
        <w:t>ів</w:t>
      </w:r>
      <w:r w:rsidR="00491C02" w:rsidRPr="009D530F">
        <w:rPr>
          <w:sz w:val="28"/>
          <w:szCs w:val="28"/>
          <w:lang w:val="uk-UA"/>
        </w:rPr>
        <w:t xml:space="preserve"> за дорученням</w:t>
      </w:r>
      <w:r w:rsidR="004E4C75">
        <w:rPr>
          <w:sz w:val="28"/>
          <w:szCs w:val="28"/>
          <w:lang w:val="uk-UA"/>
        </w:rPr>
        <w:t xml:space="preserve"> або</w:t>
      </w:r>
      <w:r w:rsidRPr="009D530F">
        <w:rPr>
          <w:sz w:val="28"/>
          <w:szCs w:val="28"/>
          <w:lang w:val="uk-UA"/>
        </w:rPr>
        <w:t xml:space="preserve"> резолюцією начальника </w:t>
      </w:r>
      <w:proofErr w:type="spellStart"/>
      <w:r w:rsidRPr="009D530F">
        <w:rPr>
          <w:sz w:val="28"/>
          <w:szCs w:val="28"/>
          <w:lang w:val="uk-UA"/>
        </w:rPr>
        <w:t>Вараської</w:t>
      </w:r>
      <w:proofErr w:type="spellEnd"/>
      <w:r w:rsidR="00491C02" w:rsidRPr="009D530F">
        <w:rPr>
          <w:sz w:val="28"/>
          <w:szCs w:val="28"/>
          <w:lang w:val="uk-UA"/>
        </w:rPr>
        <w:t xml:space="preserve"> міської військової адміністрації,</w:t>
      </w:r>
      <w:r w:rsidR="0074028A">
        <w:rPr>
          <w:sz w:val="28"/>
          <w:szCs w:val="28"/>
          <w:lang w:val="uk-UA"/>
        </w:rPr>
        <w:t xml:space="preserve"> </w:t>
      </w:r>
      <w:r w:rsidR="00AE78C3">
        <w:rPr>
          <w:sz w:val="28"/>
          <w:szCs w:val="28"/>
          <w:lang w:val="uk-UA"/>
        </w:rPr>
        <w:t>міського голови</w:t>
      </w:r>
      <w:r w:rsidR="004E4C75">
        <w:rPr>
          <w:sz w:val="28"/>
          <w:szCs w:val="28"/>
          <w:lang w:val="uk-UA"/>
        </w:rPr>
        <w:t>,</w:t>
      </w:r>
      <w:r w:rsidR="00491C02" w:rsidRPr="009D530F">
        <w:rPr>
          <w:sz w:val="28"/>
          <w:szCs w:val="28"/>
          <w:lang w:val="uk-UA"/>
        </w:rPr>
        <w:t xml:space="preserve"> </w:t>
      </w:r>
      <w:r w:rsidR="00925E13" w:rsidRPr="009D530F">
        <w:rPr>
          <w:sz w:val="28"/>
          <w:szCs w:val="28"/>
          <w:lang w:val="uk-UA"/>
        </w:rPr>
        <w:t xml:space="preserve">а також </w:t>
      </w:r>
      <w:r w:rsidR="00491C02" w:rsidRPr="009D530F">
        <w:rPr>
          <w:sz w:val="28"/>
          <w:szCs w:val="28"/>
          <w:lang w:val="uk-UA"/>
        </w:rPr>
        <w:t xml:space="preserve">за власною ініціативою виконавчих органів з метою реалізації їх повноважень, завдань і функцій. У разі, коли розроблення </w:t>
      </w:r>
      <w:proofErr w:type="spellStart"/>
      <w:r w:rsidR="00925E13" w:rsidRPr="009D530F">
        <w:rPr>
          <w:sz w:val="28"/>
          <w:szCs w:val="28"/>
          <w:lang w:val="uk-UA"/>
        </w:rPr>
        <w:t>проєкту</w:t>
      </w:r>
      <w:proofErr w:type="spellEnd"/>
      <w:r w:rsidR="00925E13" w:rsidRPr="009D530F">
        <w:rPr>
          <w:sz w:val="28"/>
          <w:szCs w:val="28"/>
          <w:lang w:val="uk-UA"/>
        </w:rPr>
        <w:t xml:space="preserve"> </w:t>
      </w:r>
      <w:r w:rsidR="00491C02" w:rsidRPr="009D530F">
        <w:rPr>
          <w:sz w:val="28"/>
          <w:szCs w:val="28"/>
          <w:lang w:val="uk-UA"/>
        </w:rPr>
        <w:t>наказу доручено кільком розробникам, головним розробником вважається виконавець, зазначений у резолюції першим.</w:t>
      </w:r>
    </w:p>
    <w:p w14:paraId="53472CD1" w14:textId="426B98DD" w:rsidR="00491C02" w:rsidRPr="009D530F" w:rsidRDefault="00491C02" w:rsidP="00491C02">
      <w:pPr>
        <w:ind w:firstLine="567"/>
        <w:jc w:val="both"/>
        <w:rPr>
          <w:sz w:val="28"/>
          <w:szCs w:val="28"/>
          <w:lang w:val="uk-UA"/>
        </w:rPr>
      </w:pPr>
      <w:r w:rsidRPr="009D530F">
        <w:rPr>
          <w:sz w:val="28"/>
          <w:szCs w:val="28"/>
          <w:lang w:val="uk-UA"/>
        </w:rPr>
        <w:t>4.</w:t>
      </w:r>
      <w:r w:rsidR="00166FA7">
        <w:rPr>
          <w:sz w:val="28"/>
          <w:szCs w:val="28"/>
          <w:lang w:val="uk-UA"/>
        </w:rPr>
        <w:t>4</w:t>
      </w:r>
      <w:r w:rsidRPr="009D530F">
        <w:rPr>
          <w:sz w:val="28"/>
          <w:szCs w:val="28"/>
          <w:lang w:val="uk-UA"/>
        </w:rPr>
        <w:t xml:space="preserve">. Якщо раніше прийнятий наказ повинен, в основному, зберегти свій зміст, а треба переглянути лише окремі його положення, заповнити деякі прогалини або поширити його дію, готується наказ про внесення до нього змін, в якому викладається нова редакція змінених положень, зміст самих змін (доповнень) до наказу. </w:t>
      </w:r>
    </w:p>
    <w:p w14:paraId="6C8F21D8" w14:textId="27E98514" w:rsidR="00491C02" w:rsidRPr="009D530F" w:rsidRDefault="00491C02" w:rsidP="00491C02">
      <w:pPr>
        <w:ind w:firstLine="567"/>
        <w:jc w:val="both"/>
        <w:rPr>
          <w:sz w:val="28"/>
          <w:szCs w:val="28"/>
          <w:lang w:val="uk-UA"/>
        </w:rPr>
      </w:pPr>
      <w:r w:rsidRPr="009D530F">
        <w:rPr>
          <w:sz w:val="28"/>
          <w:szCs w:val="28"/>
          <w:lang w:val="uk-UA"/>
        </w:rPr>
        <w:t>4.</w:t>
      </w:r>
      <w:r w:rsidR="007448AC">
        <w:rPr>
          <w:sz w:val="28"/>
          <w:szCs w:val="28"/>
          <w:lang w:val="uk-UA"/>
        </w:rPr>
        <w:t>5</w:t>
      </w:r>
      <w:r w:rsidRPr="009D530F">
        <w:rPr>
          <w:sz w:val="28"/>
          <w:szCs w:val="28"/>
          <w:lang w:val="uk-UA"/>
        </w:rPr>
        <w:t xml:space="preserve">. Якщо </w:t>
      </w:r>
      <w:r w:rsidR="00993EC9" w:rsidRPr="009D530F">
        <w:rPr>
          <w:sz w:val="28"/>
          <w:szCs w:val="28"/>
          <w:lang w:val="uk-UA"/>
        </w:rPr>
        <w:t xml:space="preserve">раніше прийняте рішення </w:t>
      </w:r>
      <w:proofErr w:type="spellStart"/>
      <w:r w:rsidR="00993EC9" w:rsidRPr="009D530F">
        <w:rPr>
          <w:sz w:val="28"/>
          <w:szCs w:val="28"/>
          <w:lang w:val="uk-UA"/>
        </w:rPr>
        <w:t>Вараської</w:t>
      </w:r>
      <w:proofErr w:type="spellEnd"/>
      <w:r w:rsidRPr="009D530F">
        <w:rPr>
          <w:sz w:val="28"/>
          <w:szCs w:val="28"/>
          <w:lang w:val="uk-UA"/>
        </w:rPr>
        <w:t xml:space="preserve"> міської ради</w:t>
      </w:r>
      <w:r w:rsidR="007448AC">
        <w:rPr>
          <w:sz w:val="28"/>
          <w:szCs w:val="28"/>
          <w:lang w:val="uk-UA"/>
        </w:rPr>
        <w:t xml:space="preserve"> (рішення виконавчого комітету </w:t>
      </w:r>
      <w:proofErr w:type="spellStart"/>
      <w:r w:rsidR="007448AC" w:rsidRPr="009D530F">
        <w:rPr>
          <w:sz w:val="28"/>
          <w:szCs w:val="28"/>
          <w:lang w:val="uk-UA"/>
        </w:rPr>
        <w:t>Вараської</w:t>
      </w:r>
      <w:proofErr w:type="spellEnd"/>
      <w:r w:rsidR="007448AC" w:rsidRPr="009D530F">
        <w:rPr>
          <w:sz w:val="28"/>
          <w:szCs w:val="28"/>
          <w:lang w:val="uk-UA"/>
        </w:rPr>
        <w:t xml:space="preserve"> міської ради</w:t>
      </w:r>
      <w:r w:rsidR="007448AC">
        <w:rPr>
          <w:sz w:val="28"/>
          <w:szCs w:val="28"/>
          <w:lang w:val="uk-UA"/>
        </w:rPr>
        <w:t>)</w:t>
      </w:r>
      <w:r w:rsidRPr="009D530F">
        <w:rPr>
          <w:sz w:val="28"/>
          <w:szCs w:val="28"/>
          <w:lang w:val="uk-UA"/>
        </w:rPr>
        <w:t xml:space="preserve"> з питань, яке наразі </w:t>
      </w:r>
      <w:r w:rsidR="00993EC9" w:rsidRPr="009D530F">
        <w:rPr>
          <w:sz w:val="28"/>
          <w:szCs w:val="28"/>
          <w:lang w:val="uk-UA"/>
        </w:rPr>
        <w:t xml:space="preserve">належить до повноважень </w:t>
      </w:r>
      <w:proofErr w:type="spellStart"/>
      <w:r w:rsidR="00993EC9" w:rsidRPr="009D530F">
        <w:rPr>
          <w:sz w:val="28"/>
          <w:szCs w:val="28"/>
          <w:lang w:val="uk-UA"/>
        </w:rPr>
        <w:t>Вараської</w:t>
      </w:r>
      <w:proofErr w:type="spellEnd"/>
      <w:r w:rsidRPr="009D530F">
        <w:rPr>
          <w:sz w:val="28"/>
          <w:szCs w:val="28"/>
          <w:lang w:val="uk-UA"/>
        </w:rPr>
        <w:t xml:space="preserve"> міської військової адміністрації, повинне в основному зберегти свій зміст, а треба переглянути лише окремі його положення, заповнити деякі прогалини або поширити його дію, такі </w:t>
      </w:r>
      <w:r w:rsidR="00993EC9" w:rsidRPr="009D530F">
        <w:rPr>
          <w:sz w:val="28"/>
          <w:szCs w:val="28"/>
          <w:lang w:val="uk-UA"/>
        </w:rPr>
        <w:t xml:space="preserve">зміни вносяться наказом </w:t>
      </w:r>
      <w:proofErr w:type="spellStart"/>
      <w:r w:rsidR="00993EC9" w:rsidRPr="009D530F">
        <w:rPr>
          <w:sz w:val="28"/>
          <w:szCs w:val="28"/>
          <w:lang w:val="uk-UA"/>
        </w:rPr>
        <w:t>Вараської</w:t>
      </w:r>
      <w:proofErr w:type="spellEnd"/>
      <w:r w:rsidRPr="009D530F">
        <w:rPr>
          <w:sz w:val="28"/>
          <w:szCs w:val="28"/>
          <w:lang w:val="uk-UA"/>
        </w:rPr>
        <w:t xml:space="preserve"> міської військової адміністрації. </w:t>
      </w:r>
    </w:p>
    <w:p w14:paraId="4A124617" w14:textId="5F257D67" w:rsidR="00491C02" w:rsidRPr="009D530F" w:rsidRDefault="00491C02" w:rsidP="00491C02">
      <w:pPr>
        <w:ind w:firstLine="567"/>
        <w:jc w:val="both"/>
        <w:rPr>
          <w:sz w:val="28"/>
          <w:szCs w:val="28"/>
          <w:lang w:val="uk-UA"/>
        </w:rPr>
      </w:pPr>
      <w:r w:rsidRPr="009D530F">
        <w:rPr>
          <w:sz w:val="28"/>
          <w:szCs w:val="28"/>
          <w:lang w:val="uk-UA"/>
        </w:rPr>
        <w:t>4.</w:t>
      </w:r>
      <w:r w:rsidR="003707DD">
        <w:rPr>
          <w:sz w:val="28"/>
          <w:szCs w:val="28"/>
          <w:lang w:val="uk-UA"/>
        </w:rPr>
        <w:t>6</w:t>
      </w:r>
      <w:r w:rsidRPr="009D530F">
        <w:rPr>
          <w:sz w:val="28"/>
          <w:szCs w:val="28"/>
          <w:lang w:val="uk-UA"/>
        </w:rPr>
        <w:t xml:space="preserve">. У наказах, що містять інформацію з обмеженим доступом, розробник/головний розробник проставляє відповідний гриф обмеження доступу. </w:t>
      </w:r>
    </w:p>
    <w:p w14:paraId="3A17CC7A" w14:textId="4D586F39" w:rsidR="00491C02" w:rsidRPr="009D530F" w:rsidRDefault="00491C02" w:rsidP="00491C02">
      <w:pPr>
        <w:ind w:firstLine="567"/>
        <w:jc w:val="both"/>
        <w:rPr>
          <w:sz w:val="28"/>
          <w:szCs w:val="28"/>
          <w:lang w:val="uk-UA"/>
        </w:rPr>
      </w:pPr>
      <w:r w:rsidRPr="009D530F">
        <w:rPr>
          <w:sz w:val="28"/>
          <w:szCs w:val="28"/>
          <w:lang w:val="uk-UA"/>
        </w:rPr>
        <w:t>4.</w:t>
      </w:r>
      <w:r w:rsidR="003707DD">
        <w:rPr>
          <w:sz w:val="28"/>
          <w:szCs w:val="28"/>
          <w:lang w:val="uk-UA"/>
        </w:rPr>
        <w:t>7</w:t>
      </w:r>
      <w:r w:rsidRPr="009D530F">
        <w:rPr>
          <w:sz w:val="28"/>
          <w:szCs w:val="28"/>
          <w:lang w:val="uk-UA"/>
        </w:rPr>
        <w:t>. Підготовка та видання наказу, що видається для вирішення конкретної справи фізичної чи юридичної особи, та спрямований на набуття, зміну, припинення чи реалізацію прав та/або обов’язків цієї особи, має здійснюватися з дотриманням принципів адміністративної процедури та відповідати вимогам, визначеним Законом України «Про адміністративну процедуру».</w:t>
      </w:r>
    </w:p>
    <w:p w14:paraId="5159899B" w14:textId="3502EBD4" w:rsidR="00101948" w:rsidRPr="003E2D1F" w:rsidRDefault="00491C02" w:rsidP="00105BAA">
      <w:pPr>
        <w:widowControl w:val="0"/>
        <w:autoSpaceDE w:val="0"/>
        <w:autoSpaceDN w:val="0"/>
        <w:adjustRightInd w:val="0"/>
        <w:ind w:firstLine="567"/>
        <w:jc w:val="both"/>
        <w:rPr>
          <w:sz w:val="28"/>
          <w:szCs w:val="28"/>
          <w:lang w:val="uk-UA"/>
        </w:rPr>
      </w:pPr>
      <w:r w:rsidRPr="009D530F">
        <w:rPr>
          <w:sz w:val="28"/>
          <w:szCs w:val="28"/>
          <w:lang w:val="uk-UA"/>
        </w:rPr>
        <w:lastRenderedPageBreak/>
        <w:t>4.</w:t>
      </w:r>
      <w:r w:rsidR="003707DD">
        <w:rPr>
          <w:sz w:val="28"/>
          <w:szCs w:val="28"/>
          <w:lang w:val="uk-UA"/>
        </w:rPr>
        <w:t>8</w:t>
      </w:r>
      <w:r w:rsidRPr="009D530F">
        <w:rPr>
          <w:sz w:val="28"/>
          <w:szCs w:val="28"/>
          <w:lang w:val="uk-UA"/>
        </w:rPr>
        <w:t>.</w:t>
      </w:r>
      <w:r w:rsidRPr="009D530F">
        <w:rPr>
          <w:szCs w:val="28"/>
          <w:lang w:val="uk-UA"/>
        </w:rPr>
        <w:t xml:space="preserve"> </w:t>
      </w:r>
      <w:proofErr w:type="spellStart"/>
      <w:r w:rsidR="00A05BE8" w:rsidRPr="00A05BE8">
        <w:rPr>
          <w:sz w:val="28"/>
          <w:szCs w:val="28"/>
          <w:lang w:val="uk-UA"/>
        </w:rPr>
        <w:t>Проєкти</w:t>
      </w:r>
      <w:proofErr w:type="spellEnd"/>
      <w:r w:rsidR="00A05BE8" w:rsidRPr="00A05BE8">
        <w:rPr>
          <w:sz w:val="28"/>
          <w:szCs w:val="28"/>
          <w:lang w:val="uk-UA"/>
        </w:rPr>
        <w:t xml:space="preserve"> н</w:t>
      </w:r>
      <w:r w:rsidRPr="00A05BE8">
        <w:rPr>
          <w:sz w:val="28"/>
          <w:szCs w:val="28"/>
          <w:lang w:val="uk-UA"/>
        </w:rPr>
        <w:t>аказ</w:t>
      </w:r>
      <w:r w:rsidR="00A05BE8" w:rsidRPr="00A05BE8">
        <w:rPr>
          <w:sz w:val="28"/>
          <w:szCs w:val="28"/>
          <w:lang w:val="uk-UA"/>
        </w:rPr>
        <w:t>ів</w:t>
      </w:r>
      <w:r w:rsidRPr="00A05BE8">
        <w:rPr>
          <w:sz w:val="28"/>
          <w:szCs w:val="28"/>
          <w:lang w:val="uk-UA"/>
        </w:rPr>
        <w:t xml:space="preserve"> </w:t>
      </w:r>
      <w:r w:rsidRPr="009D530F">
        <w:rPr>
          <w:sz w:val="28"/>
          <w:szCs w:val="28"/>
          <w:lang w:val="uk-UA"/>
        </w:rPr>
        <w:t xml:space="preserve">з додатками, що до нього додаються, підлягають обов’язковому візуванню (погодженню) з посадовими особами, які беруть участь в організації виконання даного </w:t>
      </w:r>
      <w:r w:rsidR="003E122F">
        <w:rPr>
          <w:sz w:val="28"/>
          <w:szCs w:val="28"/>
          <w:lang w:val="uk-UA"/>
        </w:rPr>
        <w:t xml:space="preserve">проекту </w:t>
      </w:r>
      <w:r w:rsidRPr="009D530F">
        <w:rPr>
          <w:sz w:val="28"/>
          <w:szCs w:val="28"/>
          <w:lang w:val="uk-UA"/>
        </w:rPr>
        <w:t>наказу</w:t>
      </w:r>
      <w:r w:rsidR="001D73A1">
        <w:rPr>
          <w:sz w:val="28"/>
          <w:szCs w:val="28"/>
          <w:lang w:val="uk-UA"/>
        </w:rPr>
        <w:t xml:space="preserve"> згідно з </w:t>
      </w:r>
      <w:r w:rsidR="003B6A27">
        <w:rPr>
          <w:sz w:val="28"/>
          <w:szCs w:val="28"/>
          <w:lang w:val="uk-UA"/>
        </w:rPr>
        <w:t>«</w:t>
      </w:r>
      <w:r w:rsidR="001D73A1">
        <w:rPr>
          <w:sz w:val="28"/>
          <w:szCs w:val="28"/>
          <w:lang w:val="uk-UA"/>
        </w:rPr>
        <w:t xml:space="preserve">Інструкцією з діловодства у </w:t>
      </w:r>
      <w:proofErr w:type="spellStart"/>
      <w:r w:rsidR="001D73A1">
        <w:rPr>
          <w:sz w:val="28"/>
          <w:szCs w:val="28"/>
          <w:lang w:val="uk-UA"/>
        </w:rPr>
        <w:t>Варась</w:t>
      </w:r>
      <w:r w:rsidR="003B6A27">
        <w:rPr>
          <w:sz w:val="28"/>
          <w:szCs w:val="28"/>
          <w:lang w:val="uk-UA"/>
        </w:rPr>
        <w:t>кій</w:t>
      </w:r>
      <w:proofErr w:type="spellEnd"/>
      <w:r w:rsidR="003B6A27">
        <w:rPr>
          <w:sz w:val="28"/>
          <w:szCs w:val="28"/>
          <w:lang w:val="uk-UA"/>
        </w:rPr>
        <w:t xml:space="preserve"> міській раді та її виконавчих органах»</w:t>
      </w:r>
      <w:r w:rsidR="008E33CF">
        <w:rPr>
          <w:sz w:val="28"/>
          <w:szCs w:val="28"/>
          <w:lang w:val="uk-UA"/>
        </w:rPr>
        <w:t xml:space="preserve">, </w:t>
      </w:r>
      <w:r w:rsidR="00105BAA">
        <w:rPr>
          <w:sz w:val="28"/>
          <w:szCs w:val="28"/>
          <w:lang w:val="uk-UA"/>
        </w:rPr>
        <w:t xml:space="preserve">в частині, що стосується </w:t>
      </w:r>
      <w:bookmarkStart w:id="1" w:name="_Toc114218252"/>
      <w:r w:rsidR="00105BAA">
        <w:rPr>
          <w:sz w:val="28"/>
          <w:szCs w:val="28"/>
          <w:lang w:val="uk-UA"/>
        </w:rPr>
        <w:t>в</w:t>
      </w:r>
      <w:r w:rsidR="008E33CF" w:rsidRPr="00105BAA">
        <w:rPr>
          <w:sz w:val="28"/>
          <w:szCs w:val="28"/>
          <w:lang w:val="uk-UA"/>
        </w:rPr>
        <w:t xml:space="preserve">ізування та погодження </w:t>
      </w:r>
      <w:proofErr w:type="spellStart"/>
      <w:r w:rsidR="008E33CF" w:rsidRPr="00105BAA">
        <w:rPr>
          <w:sz w:val="28"/>
          <w:szCs w:val="28"/>
          <w:lang w:val="uk-UA"/>
        </w:rPr>
        <w:t>проєктів</w:t>
      </w:r>
      <w:proofErr w:type="spellEnd"/>
      <w:r w:rsidR="008E33CF" w:rsidRPr="00105BAA">
        <w:rPr>
          <w:sz w:val="28"/>
          <w:szCs w:val="28"/>
          <w:lang w:val="uk-UA"/>
        </w:rPr>
        <w:t xml:space="preserve"> документів</w:t>
      </w:r>
      <w:bookmarkEnd w:id="1"/>
      <w:r w:rsidR="00105BAA">
        <w:rPr>
          <w:sz w:val="28"/>
          <w:szCs w:val="28"/>
          <w:lang w:val="uk-UA"/>
        </w:rPr>
        <w:t>.</w:t>
      </w:r>
    </w:p>
    <w:p w14:paraId="4BE2A4A5" w14:textId="2F28DAA6" w:rsidR="00C27037" w:rsidRPr="009D530F" w:rsidRDefault="007E44BD" w:rsidP="00C27037">
      <w:pPr>
        <w:widowControl w:val="0"/>
        <w:autoSpaceDE w:val="0"/>
        <w:autoSpaceDN w:val="0"/>
        <w:adjustRightInd w:val="0"/>
        <w:ind w:firstLine="567"/>
        <w:jc w:val="both"/>
        <w:rPr>
          <w:sz w:val="28"/>
          <w:szCs w:val="28"/>
          <w:lang w:val="uk-UA"/>
        </w:rPr>
      </w:pPr>
      <w:r>
        <w:rPr>
          <w:sz w:val="28"/>
          <w:szCs w:val="28"/>
        </w:rPr>
        <w:t>4.</w:t>
      </w:r>
      <w:r w:rsidR="00D500C4">
        <w:rPr>
          <w:sz w:val="28"/>
          <w:szCs w:val="28"/>
          <w:lang w:val="uk-UA"/>
        </w:rPr>
        <w:t>9</w:t>
      </w:r>
      <w:r>
        <w:rPr>
          <w:sz w:val="28"/>
          <w:szCs w:val="28"/>
        </w:rPr>
        <w:t xml:space="preserve">. </w:t>
      </w:r>
      <w:r w:rsidR="00C27037">
        <w:rPr>
          <w:sz w:val="28"/>
          <w:szCs w:val="28"/>
          <w:lang w:val="uk-UA"/>
        </w:rPr>
        <w:t>Н</w:t>
      </w:r>
      <w:r w:rsidR="00C27037" w:rsidRPr="00A05BE8">
        <w:rPr>
          <w:sz w:val="28"/>
          <w:szCs w:val="28"/>
          <w:lang w:val="uk-UA"/>
        </w:rPr>
        <w:t>аказ</w:t>
      </w:r>
      <w:r w:rsidR="00634BB5">
        <w:rPr>
          <w:sz w:val="28"/>
          <w:szCs w:val="28"/>
          <w:lang w:val="uk-UA"/>
        </w:rPr>
        <w:t>и</w:t>
      </w:r>
      <w:r w:rsidR="00C27037" w:rsidRPr="00A05BE8">
        <w:rPr>
          <w:sz w:val="28"/>
          <w:szCs w:val="28"/>
          <w:lang w:val="uk-UA"/>
        </w:rPr>
        <w:t xml:space="preserve"> </w:t>
      </w:r>
      <w:r w:rsidR="00C27037" w:rsidRPr="009D530F">
        <w:rPr>
          <w:sz w:val="28"/>
          <w:szCs w:val="28"/>
          <w:lang w:val="uk-UA"/>
        </w:rPr>
        <w:t>з додатками, що до нього додаються, підлягають обов’язковому візуванню (погодженню) з посадовими особами, які беруть участь в організації виконання даного наказу, у такій послідовності:</w:t>
      </w:r>
    </w:p>
    <w:p w14:paraId="3733C4B6" w14:textId="70D50F4B" w:rsidR="00C27037" w:rsidRPr="009D530F" w:rsidRDefault="00C27037" w:rsidP="00C27037">
      <w:pPr>
        <w:ind w:firstLine="567"/>
        <w:jc w:val="both"/>
        <w:rPr>
          <w:sz w:val="28"/>
          <w:szCs w:val="28"/>
          <w:lang w:val="uk-UA"/>
        </w:rPr>
      </w:pPr>
      <w:r w:rsidRPr="009D530F">
        <w:rPr>
          <w:sz w:val="28"/>
          <w:szCs w:val="28"/>
          <w:lang w:val="uk-UA"/>
        </w:rPr>
        <w:t xml:space="preserve">1) розробник – </w:t>
      </w:r>
      <w:r w:rsidR="00612A3A">
        <w:rPr>
          <w:sz w:val="28"/>
          <w:szCs w:val="28"/>
          <w:lang w:val="uk-UA"/>
        </w:rPr>
        <w:t xml:space="preserve">керівник </w:t>
      </w:r>
      <w:r w:rsidR="00612A3A" w:rsidRPr="009D530F">
        <w:rPr>
          <w:sz w:val="28"/>
          <w:szCs w:val="28"/>
          <w:lang w:val="uk-UA"/>
        </w:rPr>
        <w:t>виконавч</w:t>
      </w:r>
      <w:r w:rsidR="00612A3A">
        <w:rPr>
          <w:sz w:val="28"/>
          <w:szCs w:val="28"/>
          <w:lang w:val="uk-UA"/>
        </w:rPr>
        <w:t>ого</w:t>
      </w:r>
      <w:r w:rsidR="00612A3A" w:rsidRPr="009D530F">
        <w:rPr>
          <w:sz w:val="28"/>
          <w:szCs w:val="28"/>
          <w:lang w:val="uk-UA"/>
        </w:rPr>
        <w:t xml:space="preserve"> орган</w:t>
      </w:r>
      <w:r w:rsidR="00612A3A">
        <w:rPr>
          <w:sz w:val="28"/>
          <w:szCs w:val="28"/>
          <w:lang w:val="uk-UA"/>
        </w:rPr>
        <w:t>у</w:t>
      </w:r>
      <w:r w:rsidR="00612A3A" w:rsidRPr="009D530F">
        <w:rPr>
          <w:sz w:val="28"/>
          <w:szCs w:val="28"/>
          <w:lang w:val="uk-UA"/>
        </w:rPr>
        <w:t xml:space="preserve"> </w:t>
      </w:r>
      <w:proofErr w:type="spellStart"/>
      <w:r w:rsidR="00612A3A" w:rsidRPr="009D530F">
        <w:rPr>
          <w:sz w:val="28"/>
          <w:szCs w:val="28"/>
          <w:lang w:val="uk-UA"/>
        </w:rPr>
        <w:t>Вараської</w:t>
      </w:r>
      <w:proofErr w:type="spellEnd"/>
      <w:r w:rsidR="00612A3A" w:rsidRPr="009D530F">
        <w:rPr>
          <w:sz w:val="28"/>
          <w:szCs w:val="28"/>
          <w:lang w:val="uk-UA"/>
        </w:rPr>
        <w:t xml:space="preserve"> міської ради, підприємств</w:t>
      </w:r>
      <w:r w:rsidR="00612A3A">
        <w:rPr>
          <w:sz w:val="28"/>
          <w:szCs w:val="28"/>
          <w:lang w:val="uk-UA"/>
        </w:rPr>
        <w:t>а</w:t>
      </w:r>
      <w:r w:rsidR="00612A3A" w:rsidRPr="009D530F">
        <w:rPr>
          <w:sz w:val="28"/>
          <w:szCs w:val="28"/>
          <w:lang w:val="uk-UA"/>
        </w:rPr>
        <w:t>, установ</w:t>
      </w:r>
      <w:r w:rsidR="00612A3A">
        <w:rPr>
          <w:sz w:val="28"/>
          <w:szCs w:val="28"/>
          <w:lang w:val="uk-UA"/>
        </w:rPr>
        <w:t>и</w:t>
      </w:r>
      <w:r w:rsidR="00612A3A" w:rsidRPr="009D530F">
        <w:rPr>
          <w:sz w:val="28"/>
          <w:szCs w:val="28"/>
          <w:lang w:val="uk-UA"/>
        </w:rPr>
        <w:t>, організаці</w:t>
      </w:r>
      <w:r w:rsidR="00612A3A">
        <w:rPr>
          <w:sz w:val="28"/>
          <w:szCs w:val="28"/>
          <w:lang w:val="uk-UA"/>
        </w:rPr>
        <w:t>ї</w:t>
      </w:r>
      <w:r w:rsidR="00612A3A" w:rsidRPr="009D530F">
        <w:rPr>
          <w:sz w:val="28"/>
          <w:szCs w:val="28"/>
          <w:lang w:val="uk-UA"/>
        </w:rPr>
        <w:t xml:space="preserve"> (незалежно від форми власності)</w:t>
      </w:r>
      <w:r w:rsidR="00612A3A">
        <w:rPr>
          <w:sz w:val="28"/>
          <w:szCs w:val="28"/>
          <w:lang w:val="uk-UA"/>
        </w:rPr>
        <w:t>;</w:t>
      </w:r>
    </w:p>
    <w:p w14:paraId="580E3EAD" w14:textId="77777777" w:rsidR="00C27037" w:rsidRPr="009D530F" w:rsidRDefault="00C27037" w:rsidP="00C27037">
      <w:pPr>
        <w:ind w:firstLine="567"/>
        <w:jc w:val="both"/>
        <w:rPr>
          <w:sz w:val="28"/>
          <w:szCs w:val="28"/>
          <w:lang w:val="uk-UA"/>
        </w:rPr>
      </w:pPr>
      <w:r w:rsidRPr="009D530F">
        <w:rPr>
          <w:sz w:val="28"/>
          <w:szCs w:val="28"/>
          <w:lang w:val="uk-UA"/>
        </w:rPr>
        <w:t>2) керівник виконавчого органу міської ради, який координує діяльність або сферу діяльності підприємства, установи, організації (за належністю) - у разі розроблення наказу підприємством, установою, організацією;</w:t>
      </w:r>
    </w:p>
    <w:p w14:paraId="7CEF0C48" w14:textId="38DEB701" w:rsidR="00C27037" w:rsidRDefault="00C27037" w:rsidP="00106625">
      <w:pPr>
        <w:pStyle w:val="a8"/>
        <w:ind w:firstLine="567"/>
        <w:jc w:val="both"/>
        <w:rPr>
          <w:rFonts w:ascii="Times New Roman" w:hAnsi="Times New Roman"/>
          <w:sz w:val="28"/>
          <w:szCs w:val="28"/>
          <w:shd w:val="clear" w:color="auto" w:fill="FFFFFF"/>
        </w:rPr>
      </w:pPr>
      <w:r>
        <w:rPr>
          <w:rFonts w:ascii="Times New Roman" w:hAnsi="Times New Roman" w:cs="Times New Roman"/>
          <w:sz w:val="28"/>
          <w:szCs w:val="28"/>
          <w:lang w:eastAsia="ru-RU"/>
        </w:rPr>
        <w:t xml:space="preserve">3) </w:t>
      </w:r>
      <w:r w:rsidRPr="009D530F">
        <w:rPr>
          <w:rFonts w:ascii="Times New Roman" w:hAnsi="Times New Roman" w:cs="Times New Roman"/>
          <w:sz w:val="28"/>
          <w:szCs w:val="28"/>
          <w:lang w:eastAsia="ru-RU"/>
        </w:rPr>
        <w:t xml:space="preserve">заступник начальника </w:t>
      </w:r>
      <w:proofErr w:type="spellStart"/>
      <w:r w:rsidRPr="009D530F">
        <w:rPr>
          <w:rFonts w:ascii="Times New Roman" w:hAnsi="Times New Roman" w:cs="Times New Roman"/>
          <w:sz w:val="28"/>
          <w:szCs w:val="28"/>
        </w:rPr>
        <w:t>Вараської</w:t>
      </w:r>
      <w:proofErr w:type="spellEnd"/>
      <w:r w:rsidRPr="009D530F">
        <w:rPr>
          <w:rFonts w:ascii="Times New Roman" w:hAnsi="Times New Roman" w:cs="Times New Roman"/>
          <w:sz w:val="28"/>
          <w:szCs w:val="28"/>
        </w:rPr>
        <w:t xml:space="preserve"> міської військової </w:t>
      </w:r>
      <w:r w:rsidRPr="009D530F">
        <w:rPr>
          <w:rFonts w:ascii="Times New Roman" w:hAnsi="Times New Roman" w:cs="Times New Roman"/>
          <w:sz w:val="28"/>
          <w:szCs w:val="28"/>
          <w:lang w:eastAsia="ru-RU"/>
        </w:rPr>
        <w:t>адміністрації</w:t>
      </w:r>
      <w:r w:rsidRPr="009D530F">
        <w:rPr>
          <w:rFonts w:ascii="Times New Roman" w:hAnsi="Times New Roman"/>
          <w:sz w:val="28"/>
          <w:szCs w:val="28"/>
          <w:shd w:val="clear" w:color="auto" w:fill="FFFFFF"/>
        </w:rPr>
        <w:t xml:space="preserve"> відповідно до розп</w:t>
      </w:r>
      <w:r>
        <w:rPr>
          <w:rFonts w:ascii="Times New Roman" w:hAnsi="Times New Roman"/>
          <w:sz w:val="28"/>
          <w:szCs w:val="28"/>
          <w:shd w:val="clear" w:color="auto" w:fill="FFFFFF"/>
        </w:rPr>
        <w:t>оділу функціональних обов’язків;</w:t>
      </w:r>
    </w:p>
    <w:p w14:paraId="58618A5D" w14:textId="00E17B51" w:rsidR="00C27037" w:rsidRDefault="00C27037" w:rsidP="00106625">
      <w:pPr>
        <w:pStyle w:val="a8"/>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 керівник апарату </w:t>
      </w:r>
      <w:proofErr w:type="spellStart"/>
      <w:r w:rsidRPr="009D530F">
        <w:rPr>
          <w:rFonts w:ascii="Times New Roman" w:hAnsi="Times New Roman" w:cs="Times New Roman"/>
          <w:sz w:val="28"/>
          <w:szCs w:val="28"/>
        </w:rPr>
        <w:t>Вараської</w:t>
      </w:r>
      <w:proofErr w:type="spellEnd"/>
      <w:r w:rsidRPr="009D530F">
        <w:rPr>
          <w:rFonts w:ascii="Times New Roman" w:hAnsi="Times New Roman" w:cs="Times New Roman"/>
          <w:sz w:val="28"/>
          <w:szCs w:val="28"/>
        </w:rPr>
        <w:t xml:space="preserve"> міської військової </w:t>
      </w:r>
      <w:r w:rsidRPr="009D530F">
        <w:rPr>
          <w:rFonts w:ascii="Times New Roman" w:hAnsi="Times New Roman" w:cs="Times New Roman"/>
          <w:sz w:val="28"/>
          <w:szCs w:val="28"/>
          <w:lang w:eastAsia="ru-RU"/>
        </w:rPr>
        <w:t>адміністрації</w:t>
      </w:r>
      <w:r>
        <w:rPr>
          <w:rFonts w:ascii="Times New Roman" w:hAnsi="Times New Roman" w:cs="Times New Roman"/>
          <w:sz w:val="28"/>
          <w:szCs w:val="28"/>
          <w:lang w:eastAsia="ru-RU"/>
        </w:rPr>
        <w:t>;</w:t>
      </w:r>
    </w:p>
    <w:p w14:paraId="179E6E26" w14:textId="6544799D" w:rsidR="00106625" w:rsidRPr="009D530F" w:rsidRDefault="00C27037" w:rsidP="00106625">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rPr>
        <w:t>3</w:t>
      </w:r>
      <w:r w:rsidR="00106625" w:rsidRPr="009D530F">
        <w:rPr>
          <w:rFonts w:ascii="Times New Roman" w:hAnsi="Times New Roman" w:cs="Times New Roman"/>
          <w:sz w:val="28"/>
          <w:szCs w:val="28"/>
        </w:rPr>
        <w:t xml:space="preserve">) </w:t>
      </w:r>
      <w:r w:rsidR="00106625" w:rsidRPr="009D530F">
        <w:rPr>
          <w:rFonts w:ascii="Times New Roman" w:hAnsi="Times New Roman" w:cs="Times New Roman"/>
          <w:sz w:val="28"/>
          <w:szCs w:val="28"/>
          <w:lang w:eastAsia="ru-RU"/>
        </w:rPr>
        <w:t xml:space="preserve">головний спеціаліст відділу з питань фінансів та бухгалтерського обліку </w:t>
      </w:r>
      <w:proofErr w:type="spellStart"/>
      <w:r w:rsidR="00106625" w:rsidRPr="009D530F">
        <w:rPr>
          <w:rFonts w:ascii="Times New Roman" w:hAnsi="Times New Roman" w:cs="Times New Roman"/>
          <w:sz w:val="28"/>
          <w:szCs w:val="28"/>
          <w:lang w:eastAsia="ru-RU"/>
        </w:rPr>
        <w:t>Вараської</w:t>
      </w:r>
      <w:proofErr w:type="spellEnd"/>
      <w:r w:rsidR="00106625" w:rsidRPr="009D530F">
        <w:rPr>
          <w:rFonts w:ascii="Times New Roman" w:hAnsi="Times New Roman" w:cs="Times New Roman"/>
          <w:sz w:val="28"/>
          <w:szCs w:val="28"/>
          <w:lang w:eastAsia="ru-RU"/>
        </w:rPr>
        <w:t xml:space="preserve"> міської військової адміністрації</w:t>
      </w:r>
      <w:r>
        <w:rPr>
          <w:rFonts w:ascii="Times New Roman" w:hAnsi="Times New Roman" w:cs="Times New Roman"/>
          <w:sz w:val="28"/>
          <w:szCs w:val="28"/>
          <w:lang w:eastAsia="ru-RU"/>
        </w:rPr>
        <w:t>,</w:t>
      </w:r>
      <w:r w:rsidR="00106625" w:rsidRPr="009D530F">
        <w:rPr>
          <w:rFonts w:ascii="Times New Roman" w:hAnsi="Times New Roman" w:cs="Times New Roman"/>
          <w:sz w:val="28"/>
          <w:szCs w:val="28"/>
          <w:lang w:eastAsia="ru-RU"/>
        </w:rPr>
        <w:t xml:space="preserve"> якщо наказ містить положення щодо врегулювання фінансових питань або стосується галузевих програм;</w:t>
      </w:r>
    </w:p>
    <w:p w14:paraId="47A1B0B0" w14:textId="6F74A7A6" w:rsidR="004D0777" w:rsidRPr="009D530F" w:rsidRDefault="00C27037" w:rsidP="00C27037">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rPr>
        <w:t>4</w:t>
      </w:r>
      <w:r w:rsidR="004D0777" w:rsidRPr="009D530F">
        <w:rPr>
          <w:rFonts w:ascii="Times New Roman" w:hAnsi="Times New Roman" w:cs="Times New Roman"/>
          <w:sz w:val="28"/>
          <w:szCs w:val="28"/>
        </w:rPr>
        <w:t xml:space="preserve">) головний спеціаліст </w:t>
      </w:r>
      <w:proofErr w:type="spellStart"/>
      <w:r w:rsidR="004D0777" w:rsidRPr="009D530F">
        <w:rPr>
          <w:rFonts w:ascii="Times New Roman" w:hAnsi="Times New Roman" w:cs="Times New Roman"/>
          <w:sz w:val="28"/>
          <w:szCs w:val="28"/>
        </w:rPr>
        <w:t>Вараської</w:t>
      </w:r>
      <w:proofErr w:type="spellEnd"/>
      <w:r w:rsidR="004D0777" w:rsidRPr="009D530F">
        <w:rPr>
          <w:rFonts w:ascii="Times New Roman" w:hAnsi="Times New Roman" w:cs="Times New Roman"/>
          <w:sz w:val="28"/>
          <w:szCs w:val="28"/>
        </w:rPr>
        <w:t xml:space="preserve"> міської військової </w:t>
      </w:r>
      <w:r w:rsidR="004D0777" w:rsidRPr="009D530F">
        <w:rPr>
          <w:rFonts w:ascii="Times New Roman" w:hAnsi="Times New Roman" w:cs="Times New Roman"/>
          <w:sz w:val="28"/>
          <w:szCs w:val="28"/>
          <w:lang w:eastAsia="ru-RU"/>
        </w:rPr>
        <w:t>адміністрації (на якого пок</w:t>
      </w:r>
      <w:r>
        <w:rPr>
          <w:rFonts w:ascii="Times New Roman" w:hAnsi="Times New Roman" w:cs="Times New Roman"/>
          <w:sz w:val="28"/>
          <w:szCs w:val="28"/>
          <w:lang w:eastAsia="ru-RU"/>
        </w:rPr>
        <w:t>ладено ведення правової роботи).</w:t>
      </w:r>
    </w:p>
    <w:p w14:paraId="062ED22C" w14:textId="633C3928" w:rsidR="00491C02" w:rsidRPr="009D530F" w:rsidRDefault="00C27037" w:rsidP="00491C02">
      <w:pPr>
        <w:ind w:firstLine="567"/>
        <w:jc w:val="both"/>
        <w:rPr>
          <w:sz w:val="28"/>
          <w:szCs w:val="28"/>
          <w:lang w:val="uk-UA"/>
        </w:rPr>
      </w:pPr>
      <w:r>
        <w:rPr>
          <w:sz w:val="28"/>
          <w:szCs w:val="28"/>
          <w:lang w:val="uk-UA"/>
        </w:rPr>
        <w:t>4.1</w:t>
      </w:r>
      <w:r w:rsidR="00D500C4">
        <w:rPr>
          <w:sz w:val="28"/>
          <w:szCs w:val="28"/>
          <w:lang w:val="uk-UA"/>
        </w:rPr>
        <w:t>0</w:t>
      </w:r>
      <w:r w:rsidR="00491C02" w:rsidRPr="009D530F">
        <w:rPr>
          <w:sz w:val="28"/>
          <w:szCs w:val="28"/>
          <w:lang w:val="uk-UA"/>
        </w:rPr>
        <w:t>. Накази, які містять доручення виконавчим органам ради, підприємствам, установам та організаціям, повинні бути доведені до відома їх керівників, а у разі якщо викладені у наказі доручення пов’язані з матеріальними та іншими затратами – завізовані керівниками таких виконавчих органів ради.</w:t>
      </w:r>
    </w:p>
    <w:p w14:paraId="29007EC7" w14:textId="26A8CCEF" w:rsidR="00F45608" w:rsidRPr="009D530F" w:rsidRDefault="00F45608" w:rsidP="00CF1D91">
      <w:pPr>
        <w:ind w:firstLine="567"/>
        <w:jc w:val="both"/>
        <w:rPr>
          <w:sz w:val="28"/>
          <w:szCs w:val="28"/>
          <w:lang w:val="uk-UA"/>
        </w:rPr>
      </w:pPr>
      <w:r w:rsidRPr="009D530F">
        <w:rPr>
          <w:sz w:val="28"/>
          <w:szCs w:val="28"/>
          <w:lang w:val="uk-UA"/>
        </w:rPr>
        <w:t>4.1</w:t>
      </w:r>
      <w:r w:rsidR="00D500C4">
        <w:rPr>
          <w:sz w:val="28"/>
          <w:szCs w:val="28"/>
          <w:lang w:val="uk-UA"/>
        </w:rPr>
        <w:t>1</w:t>
      </w:r>
      <w:r w:rsidRPr="009D530F">
        <w:rPr>
          <w:sz w:val="28"/>
          <w:szCs w:val="28"/>
          <w:lang w:val="uk-UA"/>
        </w:rPr>
        <w:t>. Якщо наказом вирішується питання створення персонального складу робочого органу</w:t>
      </w:r>
      <w:r w:rsidR="004F7359">
        <w:rPr>
          <w:sz w:val="28"/>
          <w:szCs w:val="28"/>
          <w:lang w:val="uk-UA"/>
        </w:rPr>
        <w:t xml:space="preserve"> або внесення змін </w:t>
      </w:r>
      <w:r w:rsidRPr="009D530F">
        <w:rPr>
          <w:sz w:val="28"/>
          <w:szCs w:val="28"/>
          <w:lang w:val="uk-UA"/>
        </w:rPr>
        <w:t xml:space="preserve">(комісії, робочої групи, координаційної ради тощо), до складу яких включені депутати </w:t>
      </w:r>
      <w:proofErr w:type="spellStart"/>
      <w:r w:rsidRPr="009D530F">
        <w:rPr>
          <w:sz w:val="28"/>
          <w:szCs w:val="28"/>
          <w:lang w:val="uk-UA"/>
        </w:rPr>
        <w:t>Вараської</w:t>
      </w:r>
      <w:proofErr w:type="spellEnd"/>
      <w:r w:rsidRPr="009D530F">
        <w:rPr>
          <w:sz w:val="28"/>
          <w:szCs w:val="28"/>
          <w:lang w:val="uk-UA"/>
        </w:rPr>
        <w:t xml:space="preserve"> міської ради, представники підприємств, установ, організацій міста, кандидатури зі складу цих органів та структур узгоджуються з їх керівниками, кандидатури депутатів - особисто з депутатом міської ради, з обов’язковим відображенням цієї згоди в наказі словами «за згодою» (за винятком підприємств, установ, організацій, підпорядкованих </w:t>
      </w:r>
      <w:proofErr w:type="spellStart"/>
      <w:r w:rsidRPr="009D530F">
        <w:rPr>
          <w:sz w:val="28"/>
          <w:szCs w:val="28"/>
          <w:lang w:val="uk-UA"/>
        </w:rPr>
        <w:t>Вараській</w:t>
      </w:r>
      <w:proofErr w:type="spellEnd"/>
      <w:r w:rsidRPr="009D530F">
        <w:rPr>
          <w:sz w:val="28"/>
          <w:szCs w:val="28"/>
          <w:lang w:val="uk-UA"/>
        </w:rPr>
        <w:t xml:space="preserve"> міській раді). </w:t>
      </w:r>
    </w:p>
    <w:p w14:paraId="682C603E" w14:textId="5D7FCF9E" w:rsidR="00491C02" w:rsidRPr="009D530F" w:rsidRDefault="00491C02" w:rsidP="00491C02">
      <w:pPr>
        <w:widowControl w:val="0"/>
        <w:autoSpaceDE w:val="0"/>
        <w:autoSpaceDN w:val="0"/>
        <w:adjustRightInd w:val="0"/>
        <w:ind w:firstLine="567"/>
        <w:jc w:val="both"/>
        <w:rPr>
          <w:sz w:val="28"/>
          <w:szCs w:val="28"/>
          <w:lang w:val="uk-UA"/>
        </w:rPr>
      </w:pPr>
      <w:r w:rsidRPr="009D530F">
        <w:rPr>
          <w:sz w:val="28"/>
          <w:szCs w:val="28"/>
          <w:lang w:val="uk-UA"/>
        </w:rPr>
        <w:t>4.1</w:t>
      </w:r>
      <w:r w:rsidR="00D500C4">
        <w:rPr>
          <w:sz w:val="28"/>
          <w:szCs w:val="28"/>
          <w:lang w:val="uk-UA"/>
        </w:rPr>
        <w:t>2</w:t>
      </w:r>
      <w:r w:rsidRPr="009D530F">
        <w:rPr>
          <w:sz w:val="28"/>
          <w:szCs w:val="28"/>
          <w:lang w:val="uk-UA"/>
        </w:rPr>
        <w:t xml:space="preserve">. У випадку розробки наказу про внесення </w:t>
      </w:r>
      <w:r w:rsidR="00EF0DD3" w:rsidRPr="009D530F">
        <w:rPr>
          <w:sz w:val="28"/>
          <w:szCs w:val="28"/>
          <w:lang w:val="uk-UA"/>
        </w:rPr>
        <w:t xml:space="preserve">змін до наказу/рішення </w:t>
      </w:r>
      <w:proofErr w:type="spellStart"/>
      <w:r w:rsidR="00EF0DD3" w:rsidRPr="009D530F">
        <w:rPr>
          <w:sz w:val="28"/>
          <w:szCs w:val="28"/>
          <w:lang w:val="uk-UA"/>
        </w:rPr>
        <w:t>Вараської</w:t>
      </w:r>
      <w:proofErr w:type="spellEnd"/>
      <w:r w:rsidR="00EF0DD3" w:rsidRPr="009D530F">
        <w:rPr>
          <w:sz w:val="28"/>
          <w:szCs w:val="28"/>
          <w:lang w:val="uk-UA"/>
        </w:rPr>
        <w:t xml:space="preserve"> </w:t>
      </w:r>
      <w:r w:rsidRPr="009D530F">
        <w:rPr>
          <w:sz w:val="28"/>
          <w:szCs w:val="28"/>
          <w:lang w:val="uk-UA"/>
        </w:rPr>
        <w:t>міської ради розробник зобов’язаний додати до нього порівняльну таблицю із зазначенням чинної та запропонованої редакцій</w:t>
      </w:r>
      <w:r w:rsidR="00EA0D09">
        <w:rPr>
          <w:sz w:val="28"/>
          <w:szCs w:val="28"/>
          <w:lang w:val="uk-UA"/>
        </w:rPr>
        <w:t xml:space="preserve"> (</w:t>
      </w:r>
      <w:r w:rsidR="00075EBF">
        <w:rPr>
          <w:sz w:val="28"/>
          <w:szCs w:val="28"/>
          <w:lang w:val="uk-UA"/>
        </w:rPr>
        <w:t>додаток 4).</w:t>
      </w:r>
      <w:r w:rsidRPr="009D530F">
        <w:rPr>
          <w:sz w:val="28"/>
          <w:szCs w:val="28"/>
          <w:lang w:val="uk-UA"/>
        </w:rPr>
        <w:t xml:space="preserve"> </w:t>
      </w:r>
    </w:p>
    <w:p w14:paraId="0975276F" w14:textId="198EA7F7" w:rsidR="00491C02" w:rsidRPr="009D530F" w:rsidRDefault="00F45608" w:rsidP="00491C02">
      <w:pPr>
        <w:widowControl w:val="0"/>
        <w:autoSpaceDE w:val="0"/>
        <w:autoSpaceDN w:val="0"/>
        <w:adjustRightInd w:val="0"/>
        <w:ind w:firstLine="567"/>
        <w:jc w:val="both"/>
        <w:rPr>
          <w:sz w:val="28"/>
          <w:szCs w:val="28"/>
          <w:lang w:val="uk-UA"/>
        </w:rPr>
      </w:pPr>
      <w:r w:rsidRPr="009D530F">
        <w:rPr>
          <w:sz w:val="28"/>
          <w:szCs w:val="28"/>
          <w:shd w:val="clear" w:color="auto" w:fill="FFFFFF"/>
          <w:lang w:val="uk-UA"/>
        </w:rPr>
        <w:t>4.1</w:t>
      </w:r>
      <w:r w:rsidR="00D500C4">
        <w:rPr>
          <w:sz w:val="28"/>
          <w:szCs w:val="28"/>
          <w:shd w:val="clear" w:color="auto" w:fill="FFFFFF"/>
          <w:lang w:val="uk-UA"/>
        </w:rPr>
        <w:t>3</w:t>
      </w:r>
      <w:r w:rsidRPr="009D530F">
        <w:rPr>
          <w:sz w:val="28"/>
          <w:szCs w:val="28"/>
          <w:shd w:val="clear" w:color="auto" w:fill="FFFFFF"/>
          <w:lang w:val="uk-UA"/>
        </w:rPr>
        <w:t xml:space="preserve">. </w:t>
      </w:r>
      <w:r w:rsidR="00491C02" w:rsidRPr="009D530F">
        <w:rPr>
          <w:sz w:val="28"/>
          <w:szCs w:val="28"/>
          <w:lang w:val="uk-UA"/>
        </w:rPr>
        <w:t xml:space="preserve">Візи проставляються на зворотній стороні останньої сторінки паперового варіанту наказу (аркуш погодження) у строк не більше двох робочих днів з дня наступного після його здачі посадовій особі на візування. У разі наявності поважних причин, у т.ч. необхідності складання висновків, письмових зауважень, інформацій, обґрунтувань, окремої думки, пропозицій </w:t>
      </w:r>
      <w:r w:rsidR="00491C02" w:rsidRPr="009D530F">
        <w:rPr>
          <w:sz w:val="28"/>
          <w:szCs w:val="28"/>
          <w:lang w:val="uk-UA"/>
        </w:rPr>
        <w:lastRenderedPageBreak/>
        <w:t xml:space="preserve">до наказу тощо, для його розгляду та візування надається </w:t>
      </w:r>
      <w:r w:rsidR="001D68D9">
        <w:rPr>
          <w:sz w:val="28"/>
          <w:szCs w:val="28"/>
          <w:lang w:val="uk-UA"/>
        </w:rPr>
        <w:t>три</w:t>
      </w:r>
      <w:r w:rsidR="00491C02" w:rsidRPr="009D530F">
        <w:rPr>
          <w:sz w:val="28"/>
          <w:szCs w:val="28"/>
          <w:lang w:val="uk-UA"/>
        </w:rPr>
        <w:t xml:space="preserve"> робоч</w:t>
      </w:r>
      <w:r w:rsidR="00106625" w:rsidRPr="009D530F">
        <w:rPr>
          <w:sz w:val="28"/>
          <w:szCs w:val="28"/>
          <w:lang w:val="uk-UA"/>
        </w:rPr>
        <w:t>і</w:t>
      </w:r>
      <w:r w:rsidR="00491C02" w:rsidRPr="009D530F">
        <w:rPr>
          <w:sz w:val="28"/>
          <w:szCs w:val="28"/>
          <w:lang w:val="uk-UA"/>
        </w:rPr>
        <w:t xml:space="preserve"> дні.</w:t>
      </w:r>
    </w:p>
    <w:p w14:paraId="6E7678EE" w14:textId="59273696" w:rsidR="00491C02" w:rsidRPr="009D530F" w:rsidRDefault="00491C02" w:rsidP="00491C02">
      <w:pPr>
        <w:widowControl w:val="0"/>
        <w:autoSpaceDE w:val="0"/>
        <w:autoSpaceDN w:val="0"/>
        <w:adjustRightInd w:val="0"/>
        <w:ind w:firstLine="567"/>
        <w:jc w:val="both"/>
        <w:rPr>
          <w:sz w:val="28"/>
          <w:szCs w:val="28"/>
          <w:shd w:val="clear" w:color="auto" w:fill="FFFFFF"/>
          <w:lang w:val="uk-UA"/>
        </w:rPr>
      </w:pPr>
      <w:r w:rsidRPr="009D530F">
        <w:rPr>
          <w:sz w:val="28"/>
          <w:szCs w:val="28"/>
          <w:shd w:val="clear" w:color="auto" w:fill="FFFFFF"/>
          <w:lang w:val="uk-UA"/>
        </w:rPr>
        <w:t>4.1</w:t>
      </w:r>
      <w:r w:rsidR="00D500C4">
        <w:rPr>
          <w:sz w:val="28"/>
          <w:szCs w:val="28"/>
          <w:shd w:val="clear" w:color="auto" w:fill="FFFFFF"/>
          <w:lang w:val="uk-UA"/>
        </w:rPr>
        <w:t>4</w:t>
      </w:r>
      <w:r w:rsidRPr="009D530F">
        <w:rPr>
          <w:sz w:val="28"/>
          <w:szCs w:val="28"/>
          <w:shd w:val="clear" w:color="auto" w:fill="FFFFFF"/>
          <w:lang w:val="uk-UA"/>
        </w:rPr>
        <w:t>. Віза має складатися з таких елементів: найменування посади, особистого підпису, власного імені і прізвища особи, яка візує документ. У разі відсутності посадової особи, найменування посади, власне ім’я і прізвище якої зазначено в наказі, його підписує особа, яка виконує її обов’язки, або її заступник. У цьому разі обов’язково зазначають фактичну посаду, власне ім’я, прізвище особи, яка підписала наказ (виправлення вносять рукописним або машинописним способом, якщо документ неможливо передрукувати). Не дозволено під час візування наказу ставити прийменник «За» чи правобічну похилу риску перед найменуванням посади. Слова «Виконувач обов’язків» або «В.о.» до найменування посади керівника юридичної особи додають лише в разі його заміщення на підставі розпорядчого документа</w:t>
      </w:r>
      <w:r w:rsidRPr="009D530F">
        <w:rPr>
          <w:sz w:val="28"/>
          <w:szCs w:val="28"/>
          <w:lang w:val="uk-UA"/>
        </w:rPr>
        <w:t>.</w:t>
      </w:r>
    </w:p>
    <w:p w14:paraId="7DCAE22E" w14:textId="7638E891" w:rsidR="00491C02" w:rsidRPr="009D530F" w:rsidRDefault="00491C02" w:rsidP="00491C02">
      <w:pPr>
        <w:pStyle w:val="a9"/>
        <w:ind w:firstLine="567"/>
        <w:rPr>
          <w:szCs w:val="28"/>
        </w:rPr>
      </w:pPr>
      <w:r w:rsidRPr="009D530F">
        <w:rPr>
          <w:szCs w:val="28"/>
        </w:rPr>
        <w:t>4.1</w:t>
      </w:r>
      <w:r w:rsidR="00D500C4">
        <w:rPr>
          <w:szCs w:val="28"/>
        </w:rPr>
        <w:t>5</w:t>
      </w:r>
      <w:r w:rsidRPr="009D530F">
        <w:rPr>
          <w:szCs w:val="28"/>
        </w:rPr>
        <w:t>. Кері</w:t>
      </w:r>
      <w:r w:rsidR="00EF0DD3" w:rsidRPr="009D530F">
        <w:rPr>
          <w:szCs w:val="28"/>
        </w:rPr>
        <w:t xml:space="preserve">вник виконавчого органу </w:t>
      </w:r>
      <w:proofErr w:type="spellStart"/>
      <w:r w:rsidR="00EF0DD3" w:rsidRPr="009D530F">
        <w:rPr>
          <w:szCs w:val="28"/>
        </w:rPr>
        <w:t>Вараської</w:t>
      </w:r>
      <w:proofErr w:type="spellEnd"/>
      <w:r w:rsidRPr="009D530F">
        <w:rPr>
          <w:szCs w:val="28"/>
        </w:rPr>
        <w:t xml:space="preserve"> міської ради, який готував наказ, підписує усі додатки до наказу. До наказу додається також список розсилання, підписаний розробником</w:t>
      </w:r>
      <w:r w:rsidR="00075EBF">
        <w:rPr>
          <w:szCs w:val="28"/>
        </w:rPr>
        <w:t xml:space="preserve"> (додаток 5)</w:t>
      </w:r>
      <w:r w:rsidRPr="009D530F">
        <w:rPr>
          <w:szCs w:val="28"/>
        </w:rPr>
        <w:t>.</w:t>
      </w:r>
    </w:p>
    <w:p w14:paraId="6B540534" w14:textId="0D249A7D" w:rsidR="00491C02" w:rsidRPr="009D530F" w:rsidRDefault="00491C02" w:rsidP="00491C02">
      <w:pPr>
        <w:ind w:firstLine="567"/>
        <w:jc w:val="both"/>
        <w:rPr>
          <w:sz w:val="28"/>
          <w:szCs w:val="28"/>
          <w:lang w:val="uk-UA"/>
        </w:rPr>
      </w:pPr>
      <w:r w:rsidRPr="009D530F">
        <w:rPr>
          <w:sz w:val="28"/>
          <w:szCs w:val="28"/>
          <w:lang w:val="uk-UA"/>
        </w:rPr>
        <w:t>4.1</w:t>
      </w:r>
      <w:r w:rsidR="00D500C4">
        <w:rPr>
          <w:sz w:val="28"/>
          <w:szCs w:val="28"/>
          <w:lang w:val="uk-UA"/>
        </w:rPr>
        <w:t>6</w:t>
      </w:r>
      <w:r w:rsidRPr="009D530F">
        <w:rPr>
          <w:sz w:val="28"/>
          <w:szCs w:val="28"/>
          <w:lang w:val="uk-UA"/>
        </w:rPr>
        <w:t xml:space="preserve">. Після підписання наказу відділ </w:t>
      </w:r>
      <w:r w:rsidR="000E576F" w:rsidRPr="009D530F">
        <w:rPr>
          <w:sz w:val="28"/>
          <w:szCs w:val="28"/>
          <w:lang w:val="uk-UA"/>
        </w:rPr>
        <w:t>забезпечення</w:t>
      </w:r>
      <w:r w:rsidRPr="009D530F">
        <w:rPr>
          <w:sz w:val="28"/>
          <w:szCs w:val="28"/>
          <w:lang w:val="uk-UA"/>
        </w:rPr>
        <w:t xml:space="preserve"> діяльн</w:t>
      </w:r>
      <w:r w:rsidR="00EF0DD3" w:rsidRPr="009D530F">
        <w:rPr>
          <w:sz w:val="28"/>
          <w:szCs w:val="28"/>
          <w:lang w:val="uk-UA"/>
        </w:rPr>
        <w:t xml:space="preserve">ості ради </w:t>
      </w:r>
      <w:r w:rsidR="000E576F" w:rsidRPr="009D530F">
        <w:rPr>
          <w:sz w:val="28"/>
          <w:szCs w:val="28"/>
          <w:lang w:val="uk-UA"/>
        </w:rPr>
        <w:t xml:space="preserve">виконавчого комітету </w:t>
      </w:r>
      <w:proofErr w:type="spellStart"/>
      <w:r w:rsidR="00EF0DD3" w:rsidRPr="009D530F">
        <w:rPr>
          <w:sz w:val="28"/>
          <w:szCs w:val="28"/>
          <w:lang w:val="uk-UA"/>
        </w:rPr>
        <w:t>Вараської</w:t>
      </w:r>
      <w:proofErr w:type="spellEnd"/>
      <w:r w:rsidR="00EF0DD3" w:rsidRPr="009D530F">
        <w:rPr>
          <w:sz w:val="28"/>
          <w:szCs w:val="28"/>
          <w:lang w:val="uk-UA"/>
        </w:rPr>
        <w:t xml:space="preserve"> </w:t>
      </w:r>
      <w:r w:rsidRPr="009D530F">
        <w:rPr>
          <w:sz w:val="28"/>
          <w:szCs w:val="28"/>
          <w:lang w:val="uk-UA"/>
        </w:rPr>
        <w:t>міської ради здійснює:</w:t>
      </w:r>
    </w:p>
    <w:p w14:paraId="11589DE5" w14:textId="75E8FC67" w:rsidR="00491C02" w:rsidRPr="009D530F" w:rsidRDefault="00491C02" w:rsidP="00491C02">
      <w:pPr>
        <w:ind w:firstLine="567"/>
        <w:jc w:val="both"/>
        <w:rPr>
          <w:sz w:val="28"/>
          <w:szCs w:val="28"/>
          <w:lang w:val="uk-UA"/>
        </w:rPr>
      </w:pPr>
      <w:r w:rsidRPr="009D530F">
        <w:rPr>
          <w:sz w:val="28"/>
          <w:szCs w:val="28"/>
          <w:lang w:val="uk-UA"/>
        </w:rPr>
        <w:t>1) оприлюднення й</w:t>
      </w:r>
      <w:r w:rsidR="00EF0DD3" w:rsidRPr="009D530F">
        <w:rPr>
          <w:sz w:val="28"/>
          <w:szCs w:val="28"/>
          <w:lang w:val="uk-UA"/>
        </w:rPr>
        <w:t xml:space="preserve">ого на офіційному сайті </w:t>
      </w:r>
      <w:proofErr w:type="spellStart"/>
      <w:r w:rsidR="00EF0DD3" w:rsidRPr="009D530F">
        <w:rPr>
          <w:sz w:val="28"/>
          <w:szCs w:val="28"/>
          <w:lang w:val="uk-UA"/>
        </w:rPr>
        <w:t>Вараської</w:t>
      </w:r>
      <w:proofErr w:type="spellEnd"/>
      <w:r w:rsidRPr="009D530F">
        <w:rPr>
          <w:sz w:val="28"/>
          <w:szCs w:val="28"/>
          <w:lang w:val="uk-UA"/>
        </w:rPr>
        <w:t xml:space="preserve"> міської рад</w:t>
      </w:r>
      <w:r w:rsidR="00C27037">
        <w:rPr>
          <w:sz w:val="28"/>
          <w:szCs w:val="28"/>
          <w:lang w:val="uk-UA"/>
        </w:rPr>
        <w:t>и у розділі «Накази начальника</w:t>
      </w:r>
      <w:r w:rsidR="00C27037" w:rsidRPr="00C27037">
        <w:rPr>
          <w:sz w:val="28"/>
          <w:szCs w:val="28"/>
          <w:lang w:val="uk-UA"/>
        </w:rPr>
        <w:t xml:space="preserve"> </w:t>
      </w:r>
      <w:proofErr w:type="spellStart"/>
      <w:r w:rsidR="00C27037" w:rsidRPr="00C27037">
        <w:rPr>
          <w:sz w:val="28"/>
          <w:szCs w:val="28"/>
          <w:lang w:val="uk-UA"/>
        </w:rPr>
        <w:t>Вараської</w:t>
      </w:r>
      <w:proofErr w:type="spellEnd"/>
      <w:r w:rsidR="00C27037" w:rsidRPr="00C27037">
        <w:rPr>
          <w:sz w:val="28"/>
          <w:szCs w:val="28"/>
          <w:lang w:val="uk-UA"/>
        </w:rPr>
        <w:t xml:space="preserve"> міської військової адміністрації</w:t>
      </w:r>
      <w:r w:rsidRPr="009D530F">
        <w:rPr>
          <w:sz w:val="28"/>
          <w:szCs w:val="28"/>
          <w:lang w:val="uk-UA"/>
        </w:rPr>
        <w:t>»;</w:t>
      </w:r>
    </w:p>
    <w:p w14:paraId="671E0D33" w14:textId="5B4801FD" w:rsidR="00491C02" w:rsidRPr="00504234" w:rsidRDefault="00491C02" w:rsidP="00504234">
      <w:pPr>
        <w:ind w:firstLine="567"/>
        <w:jc w:val="both"/>
        <w:rPr>
          <w:sz w:val="28"/>
          <w:szCs w:val="28"/>
          <w:lang w:val="uk-UA"/>
        </w:rPr>
      </w:pPr>
      <w:r w:rsidRPr="009D530F">
        <w:rPr>
          <w:sz w:val="28"/>
          <w:szCs w:val="28"/>
          <w:lang w:val="uk-UA"/>
        </w:rPr>
        <w:t>2) розси</w:t>
      </w:r>
      <w:r w:rsidR="00F54C23" w:rsidRPr="009D530F">
        <w:rPr>
          <w:sz w:val="28"/>
          <w:szCs w:val="28"/>
          <w:lang w:val="uk-UA"/>
        </w:rPr>
        <w:t xml:space="preserve">лання </w:t>
      </w:r>
      <w:proofErr w:type="spellStart"/>
      <w:r w:rsidR="00F54C23" w:rsidRPr="009D530F">
        <w:rPr>
          <w:sz w:val="28"/>
          <w:szCs w:val="28"/>
          <w:lang w:val="uk-UA"/>
        </w:rPr>
        <w:t>сканкопій</w:t>
      </w:r>
      <w:proofErr w:type="spellEnd"/>
      <w:r w:rsidR="00F54C23" w:rsidRPr="009D530F">
        <w:rPr>
          <w:sz w:val="28"/>
          <w:szCs w:val="28"/>
          <w:lang w:val="uk-UA"/>
        </w:rPr>
        <w:t xml:space="preserve"> наказів </w:t>
      </w:r>
      <w:proofErr w:type="spellStart"/>
      <w:r w:rsidR="00F54C23" w:rsidRPr="009D530F">
        <w:rPr>
          <w:sz w:val="28"/>
          <w:szCs w:val="28"/>
          <w:lang w:val="uk-UA"/>
        </w:rPr>
        <w:t>Вараської</w:t>
      </w:r>
      <w:proofErr w:type="spellEnd"/>
      <w:r w:rsidRPr="009D530F">
        <w:rPr>
          <w:sz w:val="28"/>
          <w:szCs w:val="28"/>
          <w:lang w:val="uk-UA"/>
        </w:rPr>
        <w:t xml:space="preserve"> міської військової адміністрації в електронній формі на офіційні електронні ад</w:t>
      </w:r>
      <w:r w:rsidR="00F54C23" w:rsidRPr="009D530F">
        <w:rPr>
          <w:sz w:val="28"/>
          <w:szCs w:val="28"/>
          <w:lang w:val="uk-UA"/>
        </w:rPr>
        <w:t xml:space="preserve">реси виконавчих органів </w:t>
      </w:r>
      <w:proofErr w:type="spellStart"/>
      <w:r w:rsidR="00F54C23" w:rsidRPr="009D530F">
        <w:rPr>
          <w:sz w:val="28"/>
          <w:szCs w:val="28"/>
          <w:lang w:val="uk-UA"/>
        </w:rPr>
        <w:t>Вараської</w:t>
      </w:r>
      <w:proofErr w:type="spellEnd"/>
      <w:r w:rsidRPr="009D530F">
        <w:rPr>
          <w:sz w:val="28"/>
          <w:szCs w:val="28"/>
          <w:lang w:val="uk-UA"/>
        </w:rPr>
        <w:t xml:space="preserve"> міської ради </w:t>
      </w:r>
      <w:r w:rsidR="009679E4">
        <w:rPr>
          <w:sz w:val="28"/>
          <w:szCs w:val="28"/>
          <w:lang w:val="uk-UA"/>
        </w:rPr>
        <w:t>відповідно до списку розсилання.</w:t>
      </w:r>
    </w:p>
    <w:p w14:paraId="55467CCF" w14:textId="60ACBE5C" w:rsidR="00B938D7" w:rsidRPr="009D530F" w:rsidRDefault="00B938D7" w:rsidP="002C2A65">
      <w:pPr>
        <w:ind w:firstLine="567"/>
        <w:jc w:val="both"/>
        <w:rPr>
          <w:sz w:val="28"/>
          <w:szCs w:val="28"/>
          <w:lang w:val="uk-UA"/>
        </w:rPr>
      </w:pPr>
      <w:r w:rsidRPr="009D530F">
        <w:rPr>
          <w:sz w:val="28"/>
          <w:szCs w:val="28"/>
          <w:lang w:val="uk-UA"/>
        </w:rPr>
        <w:t>4.</w:t>
      </w:r>
      <w:r w:rsidR="00504234">
        <w:rPr>
          <w:sz w:val="28"/>
          <w:szCs w:val="28"/>
          <w:lang w:val="uk-UA"/>
        </w:rPr>
        <w:t>1</w:t>
      </w:r>
      <w:r w:rsidR="00D500C4">
        <w:rPr>
          <w:sz w:val="28"/>
          <w:szCs w:val="28"/>
          <w:lang w:val="uk-UA"/>
        </w:rPr>
        <w:t>7</w:t>
      </w:r>
      <w:r w:rsidRPr="009D530F">
        <w:rPr>
          <w:sz w:val="28"/>
          <w:szCs w:val="28"/>
          <w:lang w:val="uk-UA"/>
        </w:rPr>
        <w:t xml:space="preserve">. Накази з кадрових питань візуються особою, яка відповідає за </w:t>
      </w:r>
      <w:r w:rsidR="009679E4">
        <w:rPr>
          <w:sz w:val="28"/>
          <w:szCs w:val="28"/>
          <w:lang w:val="uk-UA"/>
        </w:rPr>
        <w:t>кадрову роботу</w:t>
      </w:r>
      <w:r w:rsidRPr="009D530F">
        <w:rPr>
          <w:sz w:val="28"/>
          <w:szCs w:val="28"/>
          <w:lang w:val="uk-UA"/>
        </w:rPr>
        <w:t xml:space="preserve"> у </w:t>
      </w:r>
      <w:proofErr w:type="spellStart"/>
      <w:r w:rsidRPr="009D530F">
        <w:rPr>
          <w:sz w:val="28"/>
          <w:szCs w:val="28"/>
          <w:lang w:val="uk-UA"/>
        </w:rPr>
        <w:t>Вараській</w:t>
      </w:r>
      <w:proofErr w:type="spellEnd"/>
      <w:r w:rsidRPr="009D530F">
        <w:rPr>
          <w:sz w:val="28"/>
          <w:szCs w:val="28"/>
          <w:lang w:val="uk-UA"/>
        </w:rPr>
        <w:t xml:space="preserve"> міській військовій адміністрації, а також посадовими особами бухгалтерської служби, іншими посадовими особами, яких стосується документ. </w:t>
      </w:r>
    </w:p>
    <w:p w14:paraId="06ED59D6" w14:textId="1E526DAC" w:rsidR="00491C02" w:rsidRPr="009D530F" w:rsidRDefault="00B938D7" w:rsidP="00B938D7">
      <w:pPr>
        <w:pStyle w:val="a9"/>
        <w:ind w:firstLine="567"/>
        <w:rPr>
          <w:szCs w:val="28"/>
        </w:rPr>
      </w:pPr>
      <w:r w:rsidRPr="009D530F">
        <w:rPr>
          <w:szCs w:val="28"/>
        </w:rPr>
        <w:t>4.</w:t>
      </w:r>
      <w:r w:rsidR="00504234">
        <w:rPr>
          <w:szCs w:val="28"/>
        </w:rPr>
        <w:t>1</w:t>
      </w:r>
      <w:r w:rsidR="00D500C4">
        <w:rPr>
          <w:szCs w:val="28"/>
        </w:rPr>
        <w:t>8</w:t>
      </w:r>
      <w:r w:rsidR="00491C02" w:rsidRPr="009D530F">
        <w:rPr>
          <w:szCs w:val="28"/>
        </w:rPr>
        <w:t xml:space="preserve">. Накази нумеруються у порядку їх видання у межах календарного року. </w:t>
      </w:r>
      <w:r w:rsidRPr="009D530F">
        <w:rPr>
          <w:szCs w:val="28"/>
        </w:rPr>
        <w:t>Накази, в залежності від їх видів, мають окрему порядкову нумерацію.</w:t>
      </w:r>
    </w:p>
    <w:p w14:paraId="68A69685" w14:textId="47489DE4" w:rsidR="002C2A65" w:rsidRPr="009D530F" w:rsidRDefault="002C2A65" w:rsidP="002C2A65">
      <w:pPr>
        <w:ind w:firstLine="567"/>
        <w:jc w:val="both"/>
        <w:rPr>
          <w:sz w:val="28"/>
          <w:szCs w:val="28"/>
          <w:lang w:val="uk-UA"/>
        </w:rPr>
      </w:pPr>
      <w:r w:rsidRPr="009D530F">
        <w:rPr>
          <w:sz w:val="28"/>
          <w:szCs w:val="28"/>
          <w:lang w:val="uk-UA"/>
        </w:rPr>
        <w:t>4.</w:t>
      </w:r>
      <w:r w:rsidR="00D500C4">
        <w:rPr>
          <w:sz w:val="28"/>
          <w:szCs w:val="28"/>
          <w:lang w:val="uk-UA"/>
        </w:rPr>
        <w:t>19</w:t>
      </w:r>
      <w:r w:rsidRPr="009D530F">
        <w:rPr>
          <w:sz w:val="28"/>
          <w:szCs w:val="28"/>
          <w:lang w:val="uk-UA"/>
        </w:rPr>
        <w:t>. Накази, які носять нормативний та/або регуляторний характер, доводяться до відома населення, про що в них це зазначається окремим пунктом із визначенням відповідальних осіб за їх оприлюднення.</w:t>
      </w:r>
    </w:p>
    <w:p w14:paraId="5A9C2754" w14:textId="2A43E760" w:rsidR="00491C02" w:rsidRPr="009D530F" w:rsidRDefault="00B938D7" w:rsidP="00491C02">
      <w:pPr>
        <w:pStyle w:val="a9"/>
        <w:ind w:firstLine="567"/>
        <w:rPr>
          <w:spacing w:val="-4"/>
          <w:szCs w:val="28"/>
        </w:rPr>
      </w:pPr>
      <w:r w:rsidRPr="009D530F">
        <w:rPr>
          <w:szCs w:val="28"/>
        </w:rPr>
        <w:t>4.2</w:t>
      </w:r>
      <w:r w:rsidR="00D500C4">
        <w:rPr>
          <w:szCs w:val="28"/>
        </w:rPr>
        <w:t>0</w:t>
      </w:r>
      <w:r w:rsidR="00491C02" w:rsidRPr="009D530F">
        <w:rPr>
          <w:szCs w:val="28"/>
        </w:rPr>
        <w:t>. Оригінали наказів зберігаються</w:t>
      </w:r>
      <w:r w:rsidR="002C2A65" w:rsidRPr="009D530F">
        <w:rPr>
          <w:szCs w:val="28"/>
        </w:rPr>
        <w:t xml:space="preserve"> у</w:t>
      </w:r>
      <w:r w:rsidR="00491C02" w:rsidRPr="009D530F">
        <w:rPr>
          <w:szCs w:val="28"/>
        </w:rPr>
        <w:t xml:space="preserve"> </w:t>
      </w:r>
      <w:proofErr w:type="spellStart"/>
      <w:r w:rsidR="000E576F" w:rsidRPr="009D530F">
        <w:rPr>
          <w:szCs w:val="28"/>
        </w:rPr>
        <w:t>Вараській</w:t>
      </w:r>
      <w:proofErr w:type="spellEnd"/>
      <w:r w:rsidR="000E576F" w:rsidRPr="009D530F">
        <w:rPr>
          <w:szCs w:val="28"/>
        </w:rPr>
        <w:t xml:space="preserve"> міській військовій адміністрації</w:t>
      </w:r>
      <w:r w:rsidR="00491C02" w:rsidRPr="009D530F">
        <w:rPr>
          <w:szCs w:val="28"/>
        </w:rPr>
        <w:t>.</w:t>
      </w:r>
      <w:r w:rsidR="00491C02" w:rsidRPr="009D530F">
        <w:rPr>
          <w:spacing w:val="-4"/>
          <w:szCs w:val="28"/>
        </w:rPr>
        <w:t xml:space="preserve"> </w:t>
      </w:r>
    </w:p>
    <w:p w14:paraId="339DB162" w14:textId="77777777" w:rsidR="00491C02" w:rsidRPr="009D530F" w:rsidRDefault="00491C02" w:rsidP="00491C02">
      <w:pPr>
        <w:ind w:firstLine="567"/>
        <w:contextualSpacing/>
        <w:jc w:val="both"/>
        <w:outlineLvl w:val="0"/>
        <w:rPr>
          <w:sz w:val="28"/>
          <w:szCs w:val="28"/>
          <w:lang w:val="uk-UA"/>
        </w:rPr>
      </w:pPr>
    </w:p>
    <w:p w14:paraId="43AADDB5" w14:textId="3DF82ACD" w:rsidR="00491C02" w:rsidRPr="009D530F" w:rsidRDefault="00491C02" w:rsidP="00491C02">
      <w:pPr>
        <w:ind w:firstLine="567"/>
        <w:contextualSpacing/>
        <w:jc w:val="both"/>
        <w:outlineLvl w:val="0"/>
        <w:rPr>
          <w:b/>
          <w:sz w:val="28"/>
          <w:szCs w:val="28"/>
          <w:lang w:val="uk-UA"/>
        </w:rPr>
      </w:pPr>
      <w:r w:rsidRPr="009D530F">
        <w:rPr>
          <w:b/>
          <w:sz w:val="28"/>
          <w:szCs w:val="28"/>
          <w:lang w:val="uk-UA"/>
        </w:rPr>
        <w:t xml:space="preserve">5. Підготовка та реєстрація розпоряджень </w:t>
      </w:r>
      <w:proofErr w:type="spellStart"/>
      <w:r w:rsidR="00F54C23" w:rsidRPr="009D530F">
        <w:rPr>
          <w:b/>
          <w:sz w:val="28"/>
          <w:szCs w:val="28"/>
          <w:lang w:val="uk-UA"/>
        </w:rPr>
        <w:t>Вараської</w:t>
      </w:r>
      <w:proofErr w:type="spellEnd"/>
      <w:r w:rsidR="00F54C23" w:rsidRPr="009D530F">
        <w:rPr>
          <w:b/>
          <w:sz w:val="28"/>
          <w:szCs w:val="28"/>
          <w:lang w:val="uk-UA"/>
        </w:rPr>
        <w:t xml:space="preserve"> </w:t>
      </w:r>
      <w:r w:rsidRPr="009D530F">
        <w:rPr>
          <w:b/>
          <w:sz w:val="28"/>
          <w:szCs w:val="28"/>
          <w:lang w:val="uk-UA"/>
        </w:rPr>
        <w:t>міської військової адміністрації</w:t>
      </w:r>
    </w:p>
    <w:p w14:paraId="0D08522E" w14:textId="3DBF619D" w:rsidR="00491C02" w:rsidRPr="009D530F" w:rsidRDefault="00491C02" w:rsidP="00491C02">
      <w:pPr>
        <w:ind w:firstLine="567"/>
        <w:contextualSpacing/>
        <w:jc w:val="both"/>
        <w:outlineLvl w:val="0"/>
        <w:rPr>
          <w:sz w:val="28"/>
          <w:szCs w:val="28"/>
          <w:lang w:val="uk-UA"/>
        </w:rPr>
      </w:pPr>
      <w:r w:rsidRPr="009D530F">
        <w:rPr>
          <w:sz w:val="28"/>
          <w:szCs w:val="28"/>
          <w:lang w:val="uk-UA"/>
        </w:rPr>
        <w:t xml:space="preserve">5.1. На виконання законів України, доручень Президента України,  Прем’єр-міністра України, голови </w:t>
      </w:r>
      <w:r w:rsidR="00717F96">
        <w:rPr>
          <w:sz w:val="28"/>
          <w:szCs w:val="28"/>
          <w:lang w:val="uk-UA"/>
        </w:rPr>
        <w:t>Рівненської</w:t>
      </w:r>
      <w:r w:rsidR="00F54C23" w:rsidRPr="009D530F">
        <w:rPr>
          <w:sz w:val="28"/>
          <w:szCs w:val="28"/>
          <w:lang w:val="uk-UA"/>
        </w:rPr>
        <w:t xml:space="preserve"> </w:t>
      </w:r>
      <w:r w:rsidRPr="009D530F">
        <w:rPr>
          <w:sz w:val="28"/>
          <w:szCs w:val="28"/>
          <w:lang w:val="uk-UA"/>
        </w:rPr>
        <w:t xml:space="preserve">обласної військової адміністрації, голови </w:t>
      </w:r>
      <w:r w:rsidR="00CB53CA">
        <w:rPr>
          <w:sz w:val="28"/>
          <w:szCs w:val="28"/>
          <w:lang w:val="uk-UA"/>
        </w:rPr>
        <w:t>Рівненської</w:t>
      </w:r>
      <w:r w:rsidR="00F54C23" w:rsidRPr="009D530F">
        <w:rPr>
          <w:sz w:val="28"/>
          <w:szCs w:val="28"/>
          <w:lang w:val="uk-UA"/>
        </w:rPr>
        <w:t xml:space="preserve"> </w:t>
      </w:r>
      <w:r w:rsidRPr="009D530F">
        <w:rPr>
          <w:sz w:val="28"/>
          <w:szCs w:val="28"/>
          <w:lang w:val="uk-UA"/>
        </w:rPr>
        <w:t xml:space="preserve">обласної ради, розпорядчих документів інших державних органів та за власною ініціативою начальник </w:t>
      </w:r>
      <w:proofErr w:type="spellStart"/>
      <w:r w:rsidR="00F54C23" w:rsidRPr="009D530F">
        <w:rPr>
          <w:sz w:val="28"/>
          <w:szCs w:val="28"/>
          <w:lang w:val="uk-UA"/>
        </w:rPr>
        <w:t>Вараської</w:t>
      </w:r>
      <w:proofErr w:type="spellEnd"/>
      <w:r w:rsidR="00F54C23" w:rsidRPr="009D530F">
        <w:rPr>
          <w:sz w:val="28"/>
          <w:szCs w:val="28"/>
          <w:lang w:val="uk-UA"/>
        </w:rPr>
        <w:t xml:space="preserve"> </w:t>
      </w:r>
      <w:r w:rsidRPr="009D530F">
        <w:rPr>
          <w:sz w:val="28"/>
          <w:szCs w:val="28"/>
          <w:lang w:val="uk-UA"/>
        </w:rPr>
        <w:t>міської військової адміністрації видає розпорядження у межах повноважень, передбачених законом України «Про правовий режим воєнного стану».</w:t>
      </w:r>
    </w:p>
    <w:p w14:paraId="588CD18B" w14:textId="17BA0C04" w:rsidR="00491C02" w:rsidRPr="009D530F" w:rsidRDefault="00491C02" w:rsidP="00892F07">
      <w:pPr>
        <w:pStyle w:val="a9"/>
        <w:ind w:firstLine="567"/>
        <w:rPr>
          <w:szCs w:val="28"/>
        </w:rPr>
      </w:pPr>
      <w:r w:rsidRPr="009D530F">
        <w:rPr>
          <w:szCs w:val="28"/>
        </w:rPr>
        <w:lastRenderedPageBreak/>
        <w:t>5.2. Розпорядження за зміс</w:t>
      </w:r>
      <w:r w:rsidR="00892F07" w:rsidRPr="009D530F">
        <w:rPr>
          <w:szCs w:val="28"/>
        </w:rPr>
        <w:t xml:space="preserve">том управлінської дії видаються </w:t>
      </w:r>
      <w:r w:rsidRPr="009D530F">
        <w:rPr>
          <w:szCs w:val="28"/>
        </w:rPr>
        <w:t xml:space="preserve">з питань </w:t>
      </w:r>
      <w:r w:rsidR="00892F07" w:rsidRPr="009D530F">
        <w:rPr>
          <w:szCs w:val="28"/>
        </w:rPr>
        <w:t xml:space="preserve">основної діяльності, </w:t>
      </w:r>
      <w:r w:rsidRPr="009D530F">
        <w:rPr>
          <w:szCs w:val="28"/>
        </w:rPr>
        <w:t>із адміністр</w:t>
      </w:r>
      <w:r w:rsidR="00892F07" w:rsidRPr="009D530F">
        <w:rPr>
          <w:szCs w:val="28"/>
        </w:rPr>
        <w:t>ативно-господарських питань.</w:t>
      </w:r>
    </w:p>
    <w:p w14:paraId="22C9D835" w14:textId="2DEA1FD9" w:rsidR="00491C02" w:rsidRPr="009D530F" w:rsidRDefault="00491C02" w:rsidP="00491C02">
      <w:pPr>
        <w:pStyle w:val="a9"/>
        <w:ind w:firstLine="567"/>
        <w:rPr>
          <w:szCs w:val="28"/>
        </w:rPr>
      </w:pPr>
      <w:r w:rsidRPr="009D530F">
        <w:rPr>
          <w:szCs w:val="28"/>
        </w:rPr>
        <w:t>5.</w:t>
      </w:r>
      <w:r w:rsidR="000F4061">
        <w:rPr>
          <w:szCs w:val="28"/>
        </w:rPr>
        <w:t>3</w:t>
      </w:r>
      <w:r w:rsidRPr="009D530F">
        <w:rPr>
          <w:szCs w:val="28"/>
        </w:rPr>
        <w:t>. Розпорядження, в залежності від виду, візують:</w:t>
      </w:r>
    </w:p>
    <w:p w14:paraId="34782CEA" w14:textId="6C75E3A0" w:rsidR="00491C02" w:rsidRPr="009D530F" w:rsidRDefault="00491C02" w:rsidP="00491C02">
      <w:pPr>
        <w:ind w:firstLine="567"/>
        <w:jc w:val="both"/>
        <w:rPr>
          <w:sz w:val="28"/>
          <w:szCs w:val="28"/>
          <w:lang w:val="uk-UA"/>
        </w:rPr>
      </w:pPr>
      <w:r w:rsidRPr="009D530F">
        <w:rPr>
          <w:sz w:val="28"/>
          <w:szCs w:val="28"/>
          <w:lang w:val="uk-UA"/>
        </w:rPr>
        <w:t>1) розробник</w:t>
      </w:r>
      <w:r w:rsidR="005822C8">
        <w:rPr>
          <w:sz w:val="28"/>
          <w:szCs w:val="28"/>
          <w:lang w:val="uk-UA"/>
        </w:rPr>
        <w:t xml:space="preserve">-відповідальний </w:t>
      </w:r>
      <w:proofErr w:type="spellStart"/>
      <w:r w:rsidR="005822C8">
        <w:rPr>
          <w:sz w:val="28"/>
          <w:szCs w:val="28"/>
          <w:lang w:val="uk-UA"/>
        </w:rPr>
        <w:t>працівнк</w:t>
      </w:r>
      <w:proofErr w:type="spellEnd"/>
      <w:r w:rsidR="005822C8" w:rsidRPr="005822C8">
        <w:rPr>
          <w:sz w:val="28"/>
          <w:szCs w:val="28"/>
          <w:lang w:val="uk-UA"/>
        </w:rPr>
        <w:t xml:space="preserve"> </w:t>
      </w:r>
      <w:proofErr w:type="spellStart"/>
      <w:r w:rsidR="005822C8" w:rsidRPr="009D530F">
        <w:rPr>
          <w:sz w:val="28"/>
          <w:szCs w:val="28"/>
          <w:lang w:val="uk-UA"/>
        </w:rPr>
        <w:t>Вараської</w:t>
      </w:r>
      <w:proofErr w:type="spellEnd"/>
      <w:r w:rsidR="005822C8" w:rsidRPr="009D530F">
        <w:rPr>
          <w:sz w:val="28"/>
          <w:szCs w:val="28"/>
          <w:lang w:val="uk-UA"/>
        </w:rPr>
        <w:t xml:space="preserve"> міської військової адміністрації</w:t>
      </w:r>
      <w:r w:rsidRPr="009D530F">
        <w:rPr>
          <w:sz w:val="28"/>
          <w:szCs w:val="28"/>
          <w:lang w:val="uk-UA"/>
        </w:rPr>
        <w:t>;</w:t>
      </w:r>
    </w:p>
    <w:p w14:paraId="015FE7AD" w14:textId="641F6444" w:rsidR="00491C02" w:rsidRPr="009D530F" w:rsidRDefault="00491C02" w:rsidP="00491C02">
      <w:pPr>
        <w:ind w:firstLine="567"/>
        <w:jc w:val="both"/>
        <w:rPr>
          <w:sz w:val="28"/>
          <w:szCs w:val="28"/>
          <w:lang w:val="uk-UA"/>
        </w:rPr>
      </w:pPr>
      <w:r w:rsidRPr="009D530F">
        <w:rPr>
          <w:sz w:val="28"/>
          <w:szCs w:val="28"/>
          <w:lang w:val="uk-UA"/>
        </w:rPr>
        <w:t xml:space="preserve">2) </w:t>
      </w:r>
      <w:r w:rsidR="00F45608" w:rsidRPr="009D530F">
        <w:rPr>
          <w:sz w:val="28"/>
          <w:szCs w:val="28"/>
          <w:lang w:val="uk-UA"/>
        </w:rPr>
        <w:t xml:space="preserve">заступники начальника </w:t>
      </w:r>
      <w:proofErr w:type="spellStart"/>
      <w:r w:rsidR="00F45608" w:rsidRPr="009D530F">
        <w:rPr>
          <w:sz w:val="28"/>
          <w:szCs w:val="28"/>
          <w:lang w:val="uk-UA"/>
        </w:rPr>
        <w:t>Вараської</w:t>
      </w:r>
      <w:proofErr w:type="spellEnd"/>
      <w:r w:rsidR="00F45608" w:rsidRPr="009D530F">
        <w:rPr>
          <w:sz w:val="28"/>
          <w:szCs w:val="28"/>
          <w:lang w:val="uk-UA"/>
        </w:rPr>
        <w:t xml:space="preserve"> міської військової адміністрації</w:t>
      </w:r>
      <w:r w:rsidRPr="009D530F">
        <w:rPr>
          <w:sz w:val="28"/>
          <w:szCs w:val="28"/>
          <w:lang w:val="uk-UA"/>
        </w:rPr>
        <w:t>;</w:t>
      </w:r>
    </w:p>
    <w:p w14:paraId="57478315" w14:textId="6EED26F7" w:rsidR="00491C02" w:rsidRPr="009D530F" w:rsidRDefault="00491C02" w:rsidP="00491C02">
      <w:pPr>
        <w:pStyle w:val="a9"/>
        <w:ind w:firstLine="567"/>
        <w:rPr>
          <w:szCs w:val="28"/>
        </w:rPr>
      </w:pPr>
      <w:r w:rsidRPr="009D530F">
        <w:rPr>
          <w:szCs w:val="28"/>
        </w:rPr>
        <w:t xml:space="preserve">3) </w:t>
      </w:r>
      <w:r w:rsidR="00F45608" w:rsidRPr="009D530F">
        <w:rPr>
          <w:szCs w:val="28"/>
        </w:rPr>
        <w:t xml:space="preserve">керівник апарату </w:t>
      </w:r>
      <w:proofErr w:type="spellStart"/>
      <w:r w:rsidR="00F45608" w:rsidRPr="009D530F">
        <w:rPr>
          <w:szCs w:val="28"/>
        </w:rPr>
        <w:t>Вараської</w:t>
      </w:r>
      <w:proofErr w:type="spellEnd"/>
      <w:r w:rsidR="00F45608" w:rsidRPr="009D530F">
        <w:rPr>
          <w:szCs w:val="28"/>
        </w:rPr>
        <w:t xml:space="preserve"> міської військової адміністрації</w:t>
      </w:r>
      <w:r w:rsidRPr="009D530F">
        <w:rPr>
          <w:szCs w:val="28"/>
        </w:rPr>
        <w:t>;</w:t>
      </w:r>
    </w:p>
    <w:p w14:paraId="6C5839D1" w14:textId="0054F184" w:rsidR="00491C02" w:rsidRPr="009D530F" w:rsidRDefault="005822C8" w:rsidP="00F45608">
      <w:pPr>
        <w:pStyle w:val="a9"/>
        <w:ind w:firstLine="567"/>
        <w:rPr>
          <w:szCs w:val="28"/>
        </w:rPr>
      </w:pPr>
      <w:r>
        <w:rPr>
          <w:szCs w:val="28"/>
        </w:rPr>
        <w:t>4</w:t>
      </w:r>
      <w:r w:rsidR="00491C02" w:rsidRPr="009D530F">
        <w:rPr>
          <w:szCs w:val="28"/>
        </w:rPr>
        <w:t xml:space="preserve">) </w:t>
      </w:r>
      <w:r w:rsidR="00F45608" w:rsidRPr="009D530F">
        <w:rPr>
          <w:szCs w:val="28"/>
        </w:rPr>
        <w:t xml:space="preserve">головний спеціаліст </w:t>
      </w:r>
      <w:proofErr w:type="spellStart"/>
      <w:r w:rsidR="00F45608" w:rsidRPr="009D530F">
        <w:rPr>
          <w:szCs w:val="28"/>
        </w:rPr>
        <w:t>Вараської</w:t>
      </w:r>
      <w:proofErr w:type="spellEnd"/>
      <w:r w:rsidR="00F45608" w:rsidRPr="009D530F">
        <w:rPr>
          <w:szCs w:val="28"/>
        </w:rPr>
        <w:t xml:space="preserve"> міської військової адміністрації (на якого покладено ведення правової роботи).</w:t>
      </w:r>
    </w:p>
    <w:p w14:paraId="463EBB2A" w14:textId="47AF2656" w:rsidR="00491C02" w:rsidRPr="009D530F" w:rsidRDefault="00491C02" w:rsidP="00491C02">
      <w:pPr>
        <w:widowControl w:val="0"/>
        <w:autoSpaceDE w:val="0"/>
        <w:autoSpaceDN w:val="0"/>
        <w:adjustRightInd w:val="0"/>
        <w:ind w:firstLine="567"/>
        <w:jc w:val="both"/>
        <w:rPr>
          <w:sz w:val="28"/>
          <w:szCs w:val="28"/>
          <w:lang w:val="uk-UA"/>
        </w:rPr>
      </w:pPr>
      <w:r w:rsidRPr="009D530F">
        <w:rPr>
          <w:sz w:val="28"/>
          <w:szCs w:val="28"/>
          <w:lang w:val="uk-UA"/>
        </w:rPr>
        <w:t>5.</w:t>
      </w:r>
      <w:r w:rsidR="000F4061">
        <w:rPr>
          <w:sz w:val="28"/>
          <w:szCs w:val="28"/>
          <w:lang w:val="uk-UA"/>
        </w:rPr>
        <w:t>4</w:t>
      </w:r>
      <w:r w:rsidRPr="009D530F">
        <w:rPr>
          <w:sz w:val="28"/>
          <w:szCs w:val="28"/>
          <w:lang w:val="uk-UA"/>
        </w:rPr>
        <w:t xml:space="preserve">. Візи проставляються на </w:t>
      </w:r>
      <w:proofErr w:type="spellStart"/>
      <w:r w:rsidRPr="009D530F">
        <w:rPr>
          <w:sz w:val="28"/>
          <w:szCs w:val="28"/>
          <w:lang w:val="uk-UA"/>
        </w:rPr>
        <w:t>зворотньому</w:t>
      </w:r>
      <w:proofErr w:type="spellEnd"/>
      <w:r w:rsidRPr="009D530F">
        <w:rPr>
          <w:sz w:val="28"/>
          <w:szCs w:val="28"/>
          <w:lang w:val="uk-UA"/>
        </w:rPr>
        <w:t xml:space="preserve"> боці останньої сторінки паперового варіанту тексту розпорядження. У разі незгоди з текстом розпорядження, особа, яка візує, зазначає коротко причини незгоди при візуванні, або надає розгорнутий висновок, який додається до розпорядження. </w:t>
      </w:r>
    </w:p>
    <w:p w14:paraId="6F9F0363" w14:textId="4C85176E" w:rsidR="00491C02" w:rsidRPr="009D530F" w:rsidRDefault="00491C02" w:rsidP="00491C02">
      <w:pPr>
        <w:widowControl w:val="0"/>
        <w:autoSpaceDE w:val="0"/>
        <w:autoSpaceDN w:val="0"/>
        <w:adjustRightInd w:val="0"/>
        <w:ind w:firstLine="567"/>
        <w:jc w:val="both"/>
        <w:rPr>
          <w:sz w:val="28"/>
          <w:szCs w:val="28"/>
          <w:shd w:val="clear" w:color="auto" w:fill="FFFFFF"/>
          <w:lang w:val="uk-UA"/>
        </w:rPr>
      </w:pPr>
      <w:r w:rsidRPr="009D530F">
        <w:rPr>
          <w:sz w:val="28"/>
          <w:szCs w:val="28"/>
          <w:shd w:val="clear" w:color="auto" w:fill="FFFFFF"/>
          <w:lang w:val="uk-UA"/>
        </w:rPr>
        <w:t>5.</w:t>
      </w:r>
      <w:r w:rsidR="000F4061">
        <w:rPr>
          <w:sz w:val="28"/>
          <w:szCs w:val="28"/>
          <w:shd w:val="clear" w:color="auto" w:fill="FFFFFF"/>
          <w:lang w:val="uk-UA"/>
        </w:rPr>
        <w:t>5</w:t>
      </w:r>
      <w:r w:rsidRPr="009D530F">
        <w:rPr>
          <w:sz w:val="28"/>
          <w:szCs w:val="28"/>
          <w:shd w:val="clear" w:color="auto" w:fill="FFFFFF"/>
          <w:lang w:val="uk-UA"/>
        </w:rPr>
        <w:t>. Віза має складатися з таких елементів: найменування посади, особистого підпису, власного імені і прізвища особи, яка візує документ. У разі відсутності посадової особи, найменування посади, власне ім’я і прізвище якої зазначено в розпорядженні, його підписує особа, яка виконує її обов’язки, або її заступник, при цьому обов’язково зазначається фактична посада, власне ім’я, прізвище особи, яка підписала розпорядження (виправлення вносять рукописним або машинописним способом, якщо документ неможливо передрукувати). Не дозволено під час візування розпорядження ставити прийменник «За» чи правобічну похилу риску перед найменуванням посади. Слова «Виконувач обов’язків» або «В.о.» до найменування посади керівника юридичної особи додають лише в разі його заміщення на підставі розпорядчого документа</w:t>
      </w:r>
      <w:r w:rsidRPr="009D530F">
        <w:rPr>
          <w:sz w:val="28"/>
          <w:szCs w:val="28"/>
          <w:lang w:val="uk-UA"/>
        </w:rPr>
        <w:t>.</w:t>
      </w:r>
    </w:p>
    <w:p w14:paraId="29202ABE" w14:textId="22CF001B" w:rsidR="00491C02" w:rsidRPr="009D530F" w:rsidRDefault="00491C02" w:rsidP="00491C02">
      <w:pPr>
        <w:pStyle w:val="a9"/>
        <w:ind w:firstLine="567"/>
        <w:rPr>
          <w:szCs w:val="28"/>
        </w:rPr>
      </w:pPr>
      <w:r w:rsidRPr="009D530F">
        <w:rPr>
          <w:szCs w:val="28"/>
        </w:rPr>
        <w:t>5.</w:t>
      </w:r>
      <w:r w:rsidR="000F4061">
        <w:rPr>
          <w:szCs w:val="28"/>
        </w:rPr>
        <w:t>6</w:t>
      </w:r>
      <w:r w:rsidRPr="009D530F">
        <w:rPr>
          <w:szCs w:val="28"/>
        </w:rPr>
        <w:t xml:space="preserve">. </w:t>
      </w:r>
      <w:r w:rsidR="002C2A65" w:rsidRPr="009D530F">
        <w:rPr>
          <w:szCs w:val="28"/>
        </w:rPr>
        <w:t xml:space="preserve">Керівник апарату </w:t>
      </w:r>
      <w:proofErr w:type="spellStart"/>
      <w:r w:rsidR="002C2A65" w:rsidRPr="009D530F">
        <w:rPr>
          <w:szCs w:val="28"/>
        </w:rPr>
        <w:t>Вараської</w:t>
      </w:r>
      <w:proofErr w:type="spellEnd"/>
      <w:r w:rsidR="002C2A65" w:rsidRPr="009D530F">
        <w:rPr>
          <w:szCs w:val="28"/>
        </w:rPr>
        <w:t xml:space="preserve"> міської військової адміністрації </w:t>
      </w:r>
      <w:r w:rsidRPr="009D530F">
        <w:rPr>
          <w:szCs w:val="28"/>
        </w:rPr>
        <w:t xml:space="preserve">підписує всі додатки до </w:t>
      </w:r>
      <w:r w:rsidR="002C2A65" w:rsidRPr="009D530F">
        <w:rPr>
          <w:szCs w:val="28"/>
        </w:rPr>
        <w:t>розпорядження</w:t>
      </w:r>
      <w:r w:rsidRPr="009D530F">
        <w:rPr>
          <w:szCs w:val="28"/>
        </w:rPr>
        <w:t>.</w:t>
      </w:r>
    </w:p>
    <w:p w14:paraId="521494B6" w14:textId="34AA2B7A" w:rsidR="00491C02" w:rsidRPr="009D530F" w:rsidRDefault="00491C02" w:rsidP="00491C02">
      <w:pPr>
        <w:ind w:firstLine="567"/>
        <w:contextualSpacing/>
        <w:jc w:val="both"/>
        <w:outlineLvl w:val="0"/>
        <w:rPr>
          <w:sz w:val="28"/>
          <w:szCs w:val="28"/>
          <w:lang w:val="uk-UA"/>
        </w:rPr>
      </w:pPr>
      <w:r w:rsidRPr="009D530F">
        <w:rPr>
          <w:sz w:val="28"/>
          <w:szCs w:val="28"/>
          <w:lang w:val="uk-UA"/>
        </w:rPr>
        <w:t>5.</w:t>
      </w:r>
      <w:r w:rsidR="000F4061">
        <w:rPr>
          <w:sz w:val="28"/>
          <w:szCs w:val="28"/>
          <w:lang w:val="uk-UA"/>
        </w:rPr>
        <w:t>7</w:t>
      </w:r>
      <w:r w:rsidRPr="009D530F">
        <w:rPr>
          <w:sz w:val="28"/>
          <w:szCs w:val="28"/>
          <w:lang w:val="uk-UA"/>
        </w:rPr>
        <w:t xml:space="preserve">. Після процедури візування розпорядження подаються до приймальні начальника </w:t>
      </w:r>
      <w:proofErr w:type="spellStart"/>
      <w:r w:rsidR="00F2376E" w:rsidRPr="009D530F">
        <w:rPr>
          <w:sz w:val="28"/>
          <w:szCs w:val="28"/>
          <w:lang w:val="uk-UA"/>
        </w:rPr>
        <w:t>Вараської</w:t>
      </w:r>
      <w:proofErr w:type="spellEnd"/>
      <w:r w:rsidR="00F2376E" w:rsidRPr="009D530F">
        <w:rPr>
          <w:sz w:val="28"/>
          <w:szCs w:val="28"/>
          <w:lang w:val="uk-UA"/>
        </w:rPr>
        <w:t xml:space="preserve"> </w:t>
      </w:r>
      <w:r w:rsidRPr="009D530F">
        <w:rPr>
          <w:sz w:val="28"/>
          <w:szCs w:val="28"/>
          <w:lang w:val="uk-UA"/>
        </w:rPr>
        <w:t>міської військової адміністрації для підписання.</w:t>
      </w:r>
    </w:p>
    <w:p w14:paraId="7A99F436" w14:textId="1251447F" w:rsidR="00491C02" w:rsidRPr="009D530F" w:rsidRDefault="00491C02" w:rsidP="00491C02">
      <w:pPr>
        <w:ind w:firstLine="567"/>
        <w:jc w:val="both"/>
        <w:rPr>
          <w:strike/>
          <w:sz w:val="28"/>
          <w:szCs w:val="28"/>
          <w:lang w:val="uk-UA"/>
        </w:rPr>
      </w:pPr>
      <w:r w:rsidRPr="009D530F">
        <w:rPr>
          <w:sz w:val="28"/>
          <w:szCs w:val="28"/>
          <w:lang w:val="uk-UA"/>
        </w:rPr>
        <w:t>5.</w:t>
      </w:r>
      <w:r w:rsidR="000F4061">
        <w:rPr>
          <w:sz w:val="28"/>
          <w:szCs w:val="28"/>
          <w:lang w:val="uk-UA"/>
        </w:rPr>
        <w:t>8</w:t>
      </w:r>
      <w:r w:rsidRPr="009D530F">
        <w:rPr>
          <w:sz w:val="28"/>
          <w:szCs w:val="28"/>
          <w:lang w:val="uk-UA"/>
        </w:rPr>
        <w:t>. У разі не підписання розпорядження повертається розробнику на доопрацювання.</w:t>
      </w:r>
    </w:p>
    <w:p w14:paraId="7F3AC39C" w14:textId="711BA19E" w:rsidR="00491C02" w:rsidRPr="009D530F" w:rsidRDefault="00491C02" w:rsidP="00491C02">
      <w:pPr>
        <w:ind w:firstLine="567"/>
        <w:jc w:val="both"/>
        <w:rPr>
          <w:strike/>
          <w:sz w:val="28"/>
          <w:szCs w:val="28"/>
          <w:lang w:val="uk-UA"/>
        </w:rPr>
      </w:pPr>
      <w:r w:rsidRPr="009D530F">
        <w:rPr>
          <w:sz w:val="28"/>
          <w:szCs w:val="28"/>
          <w:lang w:val="uk-UA"/>
        </w:rPr>
        <w:t>5.</w:t>
      </w:r>
      <w:r w:rsidR="000F4061">
        <w:rPr>
          <w:sz w:val="28"/>
          <w:szCs w:val="28"/>
          <w:lang w:val="uk-UA"/>
        </w:rPr>
        <w:t>9</w:t>
      </w:r>
      <w:r w:rsidRPr="009D530F">
        <w:rPr>
          <w:sz w:val="28"/>
          <w:szCs w:val="28"/>
          <w:lang w:val="uk-UA"/>
        </w:rPr>
        <w:t>. Після підписання, розпорядження з питань</w:t>
      </w:r>
      <w:r w:rsidR="002C2A65" w:rsidRPr="009D530F">
        <w:rPr>
          <w:sz w:val="28"/>
          <w:szCs w:val="28"/>
          <w:lang w:val="uk-UA"/>
        </w:rPr>
        <w:t xml:space="preserve"> </w:t>
      </w:r>
      <w:r w:rsidRPr="009D530F">
        <w:rPr>
          <w:sz w:val="28"/>
          <w:szCs w:val="28"/>
          <w:lang w:val="uk-UA"/>
        </w:rPr>
        <w:t xml:space="preserve">основної діяльності та з адміністративно-господарських питань реєструються </w:t>
      </w:r>
      <w:r w:rsidR="002C2A65" w:rsidRPr="009D530F">
        <w:rPr>
          <w:sz w:val="28"/>
          <w:szCs w:val="28"/>
          <w:lang w:val="uk-UA"/>
        </w:rPr>
        <w:t>керівником апарату адміністрації</w:t>
      </w:r>
      <w:r w:rsidRPr="009D530F">
        <w:rPr>
          <w:sz w:val="28"/>
          <w:szCs w:val="28"/>
          <w:lang w:val="uk-UA"/>
        </w:rPr>
        <w:t xml:space="preserve"> і розсилаються згідно з</w:t>
      </w:r>
      <w:r w:rsidR="002C2A65" w:rsidRPr="009D530F">
        <w:rPr>
          <w:sz w:val="28"/>
          <w:szCs w:val="28"/>
          <w:lang w:val="uk-UA"/>
        </w:rPr>
        <w:t>і</w:t>
      </w:r>
      <w:r w:rsidRPr="009D530F">
        <w:rPr>
          <w:sz w:val="28"/>
          <w:szCs w:val="28"/>
          <w:lang w:val="uk-UA"/>
        </w:rPr>
        <w:t xml:space="preserve"> списком розсилання, підписаним розробником</w:t>
      </w:r>
      <w:r w:rsidR="00E8442B">
        <w:rPr>
          <w:sz w:val="28"/>
          <w:szCs w:val="28"/>
          <w:lang w:val="uk-UA"/>
        </w:rPr>
        <w:t xml:space="preserve"> (додаток 5)</w:t>
      </w:r>
      <w:r w:rsidRPr="009D530F">
        <w:rPr>
          <w:sz w:val="28"/>
          <w:szCs w:val="28"/>
          <w:lang w:val="uk-UA"/>
        </w:rPr>
        <w:t>.</w:t>
      </w:r>
    </w:p>
    <w:p w14:paraId="1FE7F355" w14:textId="48D14A78" w:rsidR="00491C02" w:rsidRPr="009D530F" w:rsidRDefault="00491C02" w:rsidP="00491C02">
      <w:pPr>
        <w:pStyle w:val="a9"/>
        <w:ind w:firstLine="567"/>
        <w:rPr>
          <w:szCs w:val="28"/>
        </w:rPr>
      </w:pPr>
      <w:r w:rsidRPr="009D530F">
        <w:rPr>
          <w:szCs w:val="28"/>
        </w:rPr>
        <w:t>5.</w:t>
      </w:r>
      <w:r w:rsidR="000F4061">
        <w:rPr>
          <w:szCs w:val="28"/>
        </w:rPr>
        <w:t>10</w:t>
      </w:r>
      <w:r w:rsidRPr="009D530F">
        <w:rPr>
          <w:szCs w:val="28"/>
        </w:rPr>
        <w:t xml:space="preserve">. Розпорядження нумеруються в порядку їх видання у межах календарного року. </w:t>
      </w:r>
    </w:p>
    <w:p w14:paraId="0CB92A19" w14:textId="77777777" w:rsidR="00491C02" w:rsidRPr="009D530F" w:rsidRDefault="00491C02" w:rsidP="00491C02">
      <w:pPr>
        <w:pStyle w:val="a9"/>
        <w:ind w:firstLine="567"/>
        <w:jc w:val="center"/>
        <w:rPr>
          <w:b/>
          <w:szCs w:val="28"/>
        </w:rPr>
      </w:pPr>
    </w:p>
    <w:p w14:paraId="3690A6B2" w14:textId="77777777" w:rsidR="00491C02" w:rsidRPr="009D530F" w:rsidRDefault="00491C02" w:rsidP="00491C02">
      <w:pPr>
        <w:pStyle w:val="a9"/>
        <w:ind w:firstLine="567"/>
        <w:jc w:val="center"/>
        <w:rPr>
          <w:b/>
          <w:szCs w:val="28"/>
        </w:rPr>
      </w:pPr>
      <w:r w:rsidRPr="009D530F">
        <w:rPr>
          <w:b/>
          <w:szCs w:val="28"/>
        </w:rPr>
        <w:t>6. Засвідчення копій документів</w:t>
      </w:r>
    </w:p>
    <w:p w14:paraId="6657DB8B" w14:textId="35AD17D2" w:rsidR="00491C02" w:rsidRPr="009D530F" w:rsidRDefault="00491C02" w:rsidP="00491C02">
      <w:pPr>
        <w:pStyle w:val="a9"/>
        <w:ind w:firstLine="567"/>
        <w:rPr>
          <w:spacing w:val="-4"/>
          <w:szCs w:val="28"/>
        </w:rPr>
      </w:pPr>
      <w:r w:rsidRPr="009D530F">
        <w:rPr>
          <w:szCs w:val="28"/>
        </w:rPr>
        <w:t>6.1. Копії наказів/розпоряджень при необхідності можуть засвідчуватися печаткою</w:t>
      </w:r>
      <w:r w:rsidR="00E8442B">
        <w:rPr>
          <w:szCs w:val="28"/>
        </w:rPr>
        <w:t xml:space="preserve"> «Для документів»</w:t>
      </w:r>
      <w:r w:rsidRPr="009D530F">
        <w:rPr>
          <w:szCs w:val="28"/>
        </w:rPr>
        <w:t>.</w:t>
      </w:r>
    </w:p>
    <w:p w14:paraId="538E5E61" w14:textId="77777777" w:rsidR="00491C02" w:rsidRPr="009D530F" w:rsidRDefault="00491C02" w:rsidP="00491C02">
      <w:pPr>
        <w:ind w:firstLine="567"/>
        <w:contextualSpacing/>
        <w:jc w:val="both"/>
        <w:rPr>
          <w:sz w:val="28"/>
          <w:szCs w:val="28"/>
          <w:lang w:val="uk-UA"/>
        </w:rPr>
      </w:pPr>
      <w:r w:rsidRPr="009D530F">
        <w:rPr>
          <w:sz w:val="28"/>
          <w:szCs w:val="28"/>
          <w:lang w:val="uk-UA"/>
        </w:rPr>
        <w:t xml:space="preserve">6.2. Установа може засвідчувати копії лише тих документів, що створюються в ній. </w:t>
      </w:r>
    </w:p>
    <w:p w14:paraId="17C784E2" w14:textId="28A58ADF" w:rsidR="00491C02" w:rsidRPr="009D530F" w:rsidRDefault="00491C02" w:rsidP="00491C02">
      <w:pPr>
        <w:ind w:firstLine="567"/>
        <w:contextualSpacing/>
        <w:jc w:val="both"/>
        <w:outlineLvl w:val="0"/>
        <w:rPr>
          <w:sz w:val="28"/>
          <w:szCs w:val="28"/>
          <w:lang w:val="uk-UA"/>
        </w:rPr>
      </w:pPr>
      <w:r w:rsidRPr="009D530F">
        <w:rPr>
          <w:sz w:val="28"/>
          <w:szCs w:val="28"/>
          <w:lang w:val="uk-UA"/>
        </w:rPr>
        <w:lastRenderedPageBreak/>
        <w:t xml:space="preserve">6.3. Копія документа повинна відповідати оригіналу. Посадова особа, що виготовила копію документу, несе відповідальність згідно </w:t>
      </w:r>
      <w:r w:rsidR="00922C25" w:rsidRPr="009D530F">
        <w:rPr>
          <w:sz w:val="28"/>
          <w:szCs w:val="28"/>
          <w:lang w:val="uk-UA"/>
        </w:rPr>
        <w:t xml:space="preserve">з </w:t>
      </w:r>
      <w:r w:rsidRPr="009D530F">
        <w:rPr>
          <w:sz w:val="28"/>
          <w:szCs w:val="28"/>
          <w:lang w:val="uk-UA"/>
        </w:rPr>
        <w:t>чинн</w:t>
      </w:r>
      <w:r w:rsidR="00922C25" w:rsidRPr="009D530F">
        <w:rPr>
          <w:sz w:val="28"/>
          <w:szCs w:val="28"/>
          <w:lang w:val="uk-UA"/>
        </w:rPr>
        <w:t>им</w:t>
      </w:r>
      <w:r w:rsidRPr="009D530F">
        <w:rPr>
          <w:sz w:val="28"/>
          <w:szCs w:val="28"/>
          <w:lang w:val="uk-UA"/>
        </w:rPr>
        <w:t xml:space="preserve"> законодавств</w:t>
      </w:r>
      <w:r w:rsidR="00922C25" w:rsidRPr="009D530F">
        <w:rPr>
          <w:sz w:val="28"/>
          <w:szCs w:val="28"/>
          <w:lang w:val="uk-UA"/>
        </w:rPr>
        <w:t>ом</w:t>
      </w:r>
      <w:r w:rsidRPr="009D530F">
        <w:rPr>
          <w:sz w:val="28"/>
          <w:szCs w:val="28"/>
          <w:lang w:val="uk-UA"/>
        </w:rPr>
        <w:t xml:space="preserve"> за відповідність копії оригіналу.</w:t>
      </w:r>
    </w:p>
    <w:p w14:paraId="5C419D2E" w14:textId="77777777" w:rsidR="00491C02" w:rsidRPr="009D530F" w:rsidRDefault="00491C02" w:rsidP="00491C02">
      <w:pPr>
        <w:ind w:firstLine="567"/>
        <w:contextualSpacing/>
        <w:jc w:val="both"/>
        <w:rPr>
          <w:sz w:val="28"/>
          <w:szCs w:val="28"/>
          <w:lang w:val="uk-UA"/>
        </w:rPr>
      </w:pPr>
      <w:r w:rsidRPr="009D530F">
        <w:rPr>
          <w:sz w:val="28"/>
          <w:szCs w:val="28"/>
          <w:lang w:val="uk-UA"/>
        </w:rPr>
        <w:t xml:space="preserve">6.4. На документах, що засвідчують права громадян і юридичних осіб, у яких фіксується факт витрати коштів і проведення операцій з матеріальними цінностями, підпис посадової (відповідальної) особи скріплюється печаткою. </w:t>
      </w:r>
    </w:p>
    <w:p w14:paraId="5C37C7B3" w14:textId="77777777" w:rsidR="00491C02" w:rsidRPr="009D530F" w:rsidRDefault="00491C02" w:rsidP="00491C02">
      <w:pPr>
        <w:ind w:firstLine="567"/>
        <w:contextualSpacing/>
        <w:jc w:val="both"/>
        <w:outlineLvl w:val="0"/>
        <w:rPr>
          <w:sz w:val="28"/>
          <w:szCs w:val="28"/>
          <w:lang w:val="uk-UA"/>
        </w:rPr>
      </w:pPr>
      <w:r w:rsidRPr="009D530F">
        <w:rPr>
          <w:sz w:val="28"/>
          <w:szCs w:val="28"/>
          <w:lang w:val="uk-UA"/>
        </w:rPr>
        <w:t xml:space="preserve">6.5. 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 </w:t>
      </w:r>
    </w:p>
    <w:p w14:paraId="5889A2B3" w14:textId="11A24E4A" w:rsidR="00491C02" w:rsidRDefault="00491C02" w:rsidP="00B06334">
      <w:pPr>
        <w:ind w:firstLine="567"/>
        <w:contextualSpacing/>
        <w:jc w:val="both"/>
        <w:outlineLvl w:val="0"/>
        <w:rPr>
          <w:sz w:val="28"/>
          <w:szCs w:val="28"/>
          <w:lang w:val="uk-UA"/>
        </w:rPr>
      </w:pPr>
      <w:r w:rsidRPr="009D530F">
        <w:rPr>
          <w:sz w:val="28"/>
          <w:szCs w:val="28"/>
          <w:lang w:val="uk-UA"/>
        </w:rPr>
        <w:t>6.6.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 визначається відповідним р</w:t>
      </w:r>
      <w:r w:rsidR="00F2376E" w:rsidRPr="009D530F">
        <w:rPr>
          <w:sz w:val="28"/>
          <w:szCs w:val="28"/>
          <w:lang w:val="uk-UA"/>
        </w:rPr>
        <w:t xml:space="preserve">озпорядженням начальника </w:t>
      </w:r>
      <w:proofErr w:type="spellStart"/>
      <w:r w:rsidR="00F2376E" w:rsidRPr="009D530F">
        <w:rPr>
          <w:sz w:val="28"/>
          <w:szCs w:val="28"/>
          <w:lang w:val="uk-UA"/>
        </w:rPr>
        <w:t>Вараської</w:t>
      </w:r>
      <w:proofErr w:type="spellEnd"/>
      <w:r w:rsidRPr="009D530F">
        <w:rPr>
          <w:sz w:val="28"/>
          <w:szCs w:val="28"/>
          <w:lang w:val="uk-UA"/>
        </w:rPr>
        <w:t xml:space="preserve"> міської військової адміністрації. </w:t>
      </w:r>
    </w:p>
    <w:p w14:paraId="5BCE17EA" w14:textId="77777777" w:rsidR="00B06334" w:rsidRPr="009D530F" w:rsidRDefault="00B06334" w:rsidP="00B06334">
      <w:pPr>
        <w:ind w:firstLine="567"/>
        <w:contextualSpacing/>
        <w:jc w:val="both"/>
        <w:outlineLvl w:val="0"/>
        <w:rPr>
          <w:sz w:val="28"/>
          <w:szCs w:val="28"/>
          <w:lang w:val="uk-UA"/>
        </w:rPr>
      </w:pPr>
    </w:p>
    <w:p w14:paraId="14E74AE3" w14:textId="77777777" w:rsidR="00B06334" w:rsidRDefault="00B06334" w:rsidP="00922C25">
      <w:pPr>
        <w:rPr>
          <w:sz w:val="28"/>
          <w:szCs w:val="28"/>
          <w:lang w:val="uk-UA"/>
        </w:rPr>
      </w:pPr>
    </w:p>
    <w:p w14:paraId="4EF57D09" w14:textId="77777777" w:rsidR="00B06334" w:rsidRDefault="00B06334" w:rsidP="00922C25">
      <w:pPr>
        <w:rPr>
          <w:sz w:val="28"/>
          <w:szCs w:val="28"/>
          <w:lang w:val="uk-UA"/>
        </w:rPr>
      </w:pPr>
    </w:p>
    <w:p w14:paraId="7E065CD9" w14:textId="0830B0A6" w:rsidR="00922C25" w:rsidRPr="009D530F" w:rsidRDefault="00922C25" w:rsidP="00922C25">
      <w:pPr>
        <w:rPr>
          <w:sz w:val="28"/>
          <w:szCs w:val="28"/>
          <w:lang w:val="uk-UA"/>
        </w:rPr>
      </w:pPr>
      <w:r w:rsidRPr="009D530F">
        <w:rPr>
          <w:sz w:val="28"/>
          <w:szCs w:val="28"/>
          <w:lang w:val="uk-UA"/>
        </w:rPr>
        <w:t>Начальник міської військової</w:t>
      </w:r>
    </w:p>
    <w:p w14:paraId="5524E233" w14:textId="08636670" w:rsidR="00922C25" w:rsidRPr="009D530F" w:rsidRDefault="00922C25" w:rsidP="00922C25">
      <w:pPr>
        <w:rPr>
          <w:sz w:val="28"/>
          <w:szCs w:val="28"/>
          <w:lang w:val="uk-UA"/>
        </w:rPr>
      </w:pPr>
      <w:r w:rsidRPr="009D530F">
        <w:rPr>
          <w:sz w:val="28"/>
          <w:szCs w:val="28"/>
          <w:lang w:val="uk-UA"/>
        </w:rPr>
        <w:t>адміністрації                                                                       Людмила МАРИНІНА</w:t>
      </w:r>
    </w:p>
    <w:p w14:paraId="1950093A" w14:textId="77777777" w:rsidR="00491C02" w:rsidRPr="009D530F" w:rsidRDefault="00491C02" w:rsidP="00491C02">
      <w:pPr>
        <w:spacing w:line="259" w:lineRule="auto"/>
        <w:ind w:firstLine="708"/>
        <w:contextualSpacing/>
        <w:jc w:val="right"/>
        <w:rPr>
          <w:sz w:val="28"/>
          <w:szCs w:val="28"/>
          <w:lang w:val="uk-UA"/>
        </w:rPr>
      </w:pPr>
      <w:r w:rsidRPr="009D530F">
        <w:rPr>
          <w:sz w:val="28"/>
          <w:szCs w:val="28"/>
          <w:lang w:val="uk-UA"/>
        </w:rPr>
        <w:br w:type="page"/>
      </w:r>
      <w:r w:rsidRPr="009D530F">
        <w:rPr>
          <w:sz w:val="28"/>
          <w:szCs w:val="28"/>
          <w:lang w:val="uk-UA"/>
        </w:rPr>
        <w:lastRenderedPageBreak/>
        <w:t>Додаток 1</w:t>
      </w:r>
    </w:p>
    <w:p w14:paraId="2E7EB66F" w14:textId="77777777" w:rsidR="00491C02" w:rsidRPr="009D530F" w:rsidRDefault="00491C02" w:rsidP="00491C02">
      <w:pPr>
        <w:shd w:val="clear" w:color="auto" w:fill="FFFFFF"/>
        <w:contextualSpacing/>
        <w:jc w:val="right"/>
        <w:rPr>
          <w:sz w:val="28"/>
          <w:szCs w:val="28"/>
          <w:lang w:val="uk-UA"/>
        </w:rPr>
      </w:pPr>
      <w:r w:rsidRPr="009D530F">
        <w:rPr>
          <w:sz w:val="28"/>
          <w:szCs w:val="28"/>
          <w:lang w:val="uk-UA"/>
        </w:rPr>
        <w:t xml:space="preserve"> до Порядку</w:t>
      </w:r>
    </w:p>
    <w:p w14:paraId="4E299B49" w14:textId="77777777" w:rsidR="00491C02" w:rsidRPr="009D530F" w:rsidRDefault="00491C02" w:rsidP="00491C02">
      <w:pPr>
        <w:tabs>
          <w:tab w:val="left" w:pos="-284"/>
        </w:tabs>
        <w:jc w:val="center"/>
        <w:rPr>
          <w:lang w:val="uk-UA"/>
        </w:rPr>
      </w:pPr>
    </w:p>
    <w:p w14:paraId="2D372CFE" w14:textId="77777777" w:rsidR="00491C02" w:rsidRPr="009D530F" w:rsidRDefault="00491C02" w:rsidP="00491C02">
      <w:pPr>
        <w:tabs>
          <w:tab w:val="left" w:pos="-284"/>
        </w:tabs>
        <w:jc w:val="center"/>
        <w:rPr>
          <w:lang w:val="uk-UA"/>
        </w:rPr>
      </w:pPr>
      <w:r w:rsidRPr="009D530F">
        <w:rPr>
          <w:noProof/>
          <w:sz w:val="36"/>
          <w:szCs w:val="36"/>
          <w:lang w:val="uk-UA" w:eastAsia="uk-UA"/>
        </w:rPr>
        <w:drawing>
          <wp:inline distT="0" distB="0" distL="0" distR="0" wp14:anchorId="3C0AA8BA" wp14:editId="7FF7C347">
            <wp:extent cx="449580" cy="601980"/>
            <wp:effectExtent l="0" t="0" r="762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601980"/>
                    </a:xfrm>
                    <a:prstGeom prst="rect">
                      <a:avLst/>
                    </a:prstGeom>
                    <a:noFill/>
                    <a:ln>
                      <a:noFill/>
                    </a:ln>
                  </pic:spPr>
                </pic:pic>
              </a:graphicData>
            </a:graphic>
          </wp:inline>
        </w:drawing>
      </w:r>
    </w:p>
    <w:p w14:paraId="38C5CE36" w14:textId="77777777" w:rsidR="00491C02" w:rsidRPr="009D530F" w:rsidRDefault="00491C02" w:rsidP="00491C02">
      <w:pPr>
        <w:tabs>
          <w:tab w:val="left" w:pos="-284"/>
        </w:tabs>
        <w:jc w:val="center"/>
        <w:rPr>
          <w:lang w:val="uk-UA"/>
        </w:rPr>
      </w:pPr>
    </w:p>
    <w:p w14:paraId="1784C177" w14:textId="103A4EFE" w:rsidR="00491C02" w:rsidRPr="009D530F" w:rsidRDefault="00F2376E" w:rsidP="004E4056">
      <w:pPr>
        <w:spacing w:line="276" w:lineRule="auto"/>
        <w:jc w:val="center"/>
        <w:rPr>
          <w:b/>
          <w:sz w:val="28"/>
          <w:szCs w:val="28"/>
          <w:lang w:val="uk-UA"/>
        </w:rPr>
      </w:pPr>
      <w:r w:rsidRPr="009D530F">
        <w:rPr>
          <w:b/>
          <w:sz w:val="28"/>
          <w:szCs w:val="28"/>
          <w:lang w:val="uk-UA"/>
        </w:rPr>
        <w:t>ВАРАСЬКА</w:t>
      </w:r>
      <w:r w:rsidR="00491C02" w:rsidRPr="009D530F">
        <w:rPr>
          <w:b/>
          <w:sz w:val="28"/>
          <w:szCs w:val="28"/>
          <w:lang w:val="uk-UA"/>
        </w:rPr>
        <w:t xml:space="preserve"> МІСЬКА ВІЙСЬКОВА АДМІНІСТРАЦІЯ</w:t>
      </w:r>
    </w:p>
    <w:p w14:paraId="5AFEAF85" w14:textId="57C67BB3" w:rsidR="00491C02" w:rsidRPr="009D530F" w:rsidRDefault="00F2376E" w:rsidP="004E4056">
      <w:pPr>
        <w:spacing w:line="276" w:lineRule="auto"/>
        <w:jc w:val="center"/>
        <w:rPr>
          <w:b/>
          <w:sz w:val="28"/>
          <w:szCs w:val="28"/>
          <w:lang w:val="uk-UA"/>
        </w:rPr>
      </w:pPr>
      <w:r w:rsidRPr="009D530F">
        <w:rPr>
          <w:b/>
          <w:sz w:val="28"/>
          <w:szCs w:val="28"/>
          <w:lang w:val="uk-UA"/>
        </w:rPr>
        <w:t>ВАРАСЬКОГО</w:t>
      </w:r>
      <w:r w:rsidR="00491C02" w:rsidRPr="009D530F">
        <w:rPr>
          <w:b/>
          <w:sz w:val="28"/>
          <w:szCs w:val="28"/>
          <w:lang w:val="uk-UA"/>
        </w:rPr>
        <w:t xml:space="preserve"> РАЙОНУ </w:t>
      </w:r>
      <w:r w:rsidRPr="009D530F">
        <w:rPr>
          <w:b/>
          <w:sz w:val="28"/>
          <w:szCs w:val="28"/>
          <w:lang w:val="uk-UA"/>
        </w:rPr>
        <w:t xml:space="preserve">РІВНЕНСЬКОЇ </w:t>
      </w:r>
      <w:r w:rsidR="00491C02" w:rsidRPr="009D530F">
        <w:rPr>
          <w:b/>
          <w:sz w:val="28"/>
          <w:szCs w:val="28"/>
          <w:lang w:val="uk-UA"/>
        </w:rPr>
        <w:t>ОБЛАСТІ</w:t>
      </w:r>
    </w:p>
    <w:p w14:paraId="67D63EB6" w14:textId="77777777" w:rsidR="004E4056" w:rsidRPr="009D530F" w:rsidRDefault="004E4056" w:rsidP="004E4056">
      <w:pPr>
        <w:jc w:val="center"/>
        <w:rPr>
          <w:bCs/>
          <w:sz w:val="20"/>
          <w:szCs w:val="20"/>
          <w:lang w:val="uk-UA"/>
        </w:rPr>
      </w:pPr>
    </w:p>
    <w:p w14:paraId="55DF10EC" w14:textId="47F046BB" w:rsidR="004E4056" w:rsidRPr="009D530F" w:rsidRDefault="004E4056" w:rsidP="004E4056">
      <w:pPr>
        <w:jc w:val="center"/>
        <w:rPr>
          <w:bCs/>
          <w:sz w:val="20"/>
          <w:szCs w:val="20"/>
          <w:lang w:val="uk-UA"/>
        </w:rPr>
      </w:pPr>
      <w:r w:rsidRPr="009D530F">
        <w:rPr>
          <w:bCs/>
          <w:sz w:val="20"/>
          <w:szCs w:val="20"/>
          <w:lang w:val="uk-UA"/>
        </w:rPr>
        <w:t xml:space="preserve">майдан Незалежності, 1, м. </w:t>
      </w:r>
      <w:proofErr w:type="spellStart"/>
      <w:r w:rsidRPr="009D530F">
        <w:rPr>
          <w:bCs/>
          <w:sz w:val="20"/>
          <w:szCs w:val="20"/>
          <w:lang w:val="uk-UA"/>
        </w:rPr>
        <w:t>Вараш</w:t>
      </w:r>
      <w:proofErr w:type="spellEnd"/>
      <w:r w:rsidRPr="009D530F">
        <w:rPr>
          <w:bCs/>
          <w:sz w:val="20"/>
          <w:szCs w:val="20"/>
          <w:lang w:val="uk-UA"/>
        </w:rPr>
        <w:t xml:space="preserve">, </w:t>
      </w:r>
      <w:proofErr w:type="spellStart"/>
      <w:r w:rsidRPr="009D530F">
        <w:rPr>
          <w:bCs/>
          <w:sz w:val="20"/>
          <w:szCs w:val="20"/>
          <w:lang w:val="uk-UA"/>
        </w:rPr>
        <w:t>Вараського</w:t>
      </w:r>
      <w:proofErr w:type="spellEnd"/>
      <w:r w:rsidRPr="009D530F">
        <w:rPr>
          <w:bCs/>
          <w:sz w:val="20"/>
          <w:szCs w:val="20"/>
          <w:lang w:val="uk-UA"/>
        </w:rPr>
        <w:t xml:space="preserve"> району, Рівненської області, 34403,</w:t>
      </w:r>
    </w:p>
    <w:p w14:paraId="69990B05" w14:textId="25079A8B" w:rsidR="004E4056" w:rsidRPr="009D530F" w:rsidRDefault="004E4056" w:rsidP="004E4056">
      <w:pPr>
        <w:jc w:val="center"/>
        <w:rPr>
          <w:bCs/>
          <w:sz w:val="20"/>
          <w:szCs w:val="20"/>
          <w:lang w:val="uk-UA"/>
        </w:rPr>
      </w:pPr>
      <w:r w:rsidRPr="009D530F">
        <w:rPr>
          <w:bCs/>
          <w:sz w:val="20"/>
          <w:szCs w:val="20"/>
          <w:lang w:val="uk-UA"/>
        </w:rPr>
        <w:t xml:space="preserve"> </w:t>
      </w:r>
      <w:r w:rsidR="005822C8" w:rsidRPr="005822C8">
        <w:rPr>
          <w:bCs/>
          <w:sz w:val="20"/>
          <w:szCs w:val="20"/>
          <w:lang w:val="uk-UA"/>
        </w:rPr>
        <w:t>e-</w:t>
      </w:r>
      <w:proofErr w:type="spellStart"/>
      <w:r w:rsidR="005822C8" w:rsidRPr="005822C8">
        <w:rPr>
          <w:bCs/>
          <w:sz w:val="20"/>
          <w:szCs w:val="20"/>
          <w:lang w:val="uk-UA"/>
        </w:rPr>
        <w:t>mail</w:t>
      </w:r>
      <w:proofErr w:type="spellEnd"/>
      <w:r w:rsidR="005822C8" w:rsidRPr="005822C8">
        <w:rPr>
          <w:bCs/>
          <w:sz w:val="20"/>
          <w:szCs w:val="20"/>
          <w:lang w:val="uk-UA"/>
        </w:rPr>
        <w:t xml:space="preserve">: </w:t>
      </w:r>
      <w:hyperlink r:id="rId11" w:history="1">
        <w:r w:rsidR="005822C8" w:rsidRPr="005822C8">
          <w:rPr>
            <w:sz w:val="20"/>
            <w:szCs w:val="20"/>
            <w:u w:val="single"/>
            <w:lang w:val="uk-UA"/>
          </w:rPr>
          <w:t>varash.mva@rv.gov.ua</w:t>
        </w:r>
      </w:hyperlink>
      <w:r w:rsidR="005822C8" w:rsidRPr="005822C8">
        <w:rPr>
          <w:bCs/>
          <w:sz w:val="20"/>
          <w:szCs w:val="20"/>
          <w:lang w:val="uk-UA"/>
        </w:rPr>
        <w:t xml:space="preserve"> Код ЄДРПОУ 45356703</w:t>
      </w:r>
    </w:p>
    <w:p w14:paraId="612E78AA" w14:textId="3E88900E" w:rsidR="00491C02" w:rsidRPr="009D530F" w:rsidRDefault="009A4150" w:rsidP="00491C02">
      <w:pPr>
        <w:rPr>
          <w:b/>
          <w:sz w:val="26"/>
          <w:lang w:val="uk-UA"/>
        </w:rPr>
      </w:pPr>
      <w:r>
        <w:rPr>
          <w:sz w:val="20"/>
          <w:lang w:val="uk-UA"/>
        </w:rPr>
        <w:pict w14:anchorId="4795B8CB">
          <v:line id="_x0000_s1031" style="position:absolute;z-index:251661312" from="-1.15pt,2.2pt" to="477pt,5.65pt" strokeweight="4.5pt">
            <v:stroke linestyle="thickThin"/>
          </v:line>
        </w:pict>
      </w:r>
    </w:p>
    <w:p w14:paraId="4ED7EAB2" w14:textId="7D9BD10B" w:rsidR="00491C02" w:rsidRPr="009D530F" w:rsidRDefault="00491C02" w:rsidP="00491C02">
      <w:pPr>
        <w:pStyle w:val="a3"/>
        <w:jc w:val="both"/>
        <w:rPr>
          <w:szCs w:val="28"/>
        </w:rPr>
      </w:pPr>
      <w:r w:rsidRPr="009D530F">
        <w:rPr>
          <w:szCs w:val="28"/>
        </w:rPr>
        <w:t>_______________№__________</w:t>
      </w:r>
      <w:r w:rsidR="004E4056" w:rsidRPr="009D530F">
        <w:rPr>
          <w:szCs w:val="28"/>
        </w:rPr>
        <w:t>______</w:t>
      </w:r>
      <w:r w:rsidRPr="009D530F">
        <w:rPr>
          <w:szCs w:val="28"/>
        </w:rPr>
        <w:tab/>
        <w:t xml:space="preserve">                </w:t>
      </w:r>
      <w:r w:rsidRPr="009D530F">
        <w:rPr>
          <w:szCs w:val="28"/>
        </w:rPr>
        <w:tab/>
        <w:t xml:space="preserve"> </w:t>
      </w:r>
    </w:p>
    <w:p w14:paraId="4C539FCE" w14:textId="77777777" w:rsidR="00491C02" w:rsidRPr="009D530F" w:rsidRDefault="00491C02" w:rsidP="00491C02">
      <w:pPr>
        <w:ind w:firstLine="708"/>
        <w:jc w:val="both"/>
        <w:rPr>
          <w:sz w:val="28"/>
          <w:szCs w:val="28"/>
          <w:lang w:val="uk-UA"/>
        </w:rPr>
      </w:pPr>
    </w:p>
    <w:p w14:paraId="3F268651" w14:textId="77777777" w:rsidR="00491C02" w:rsidRPr="009D530F" w:rsidRDefault="00491C02" w:rsidP="00491C02">
      <w:pPr>
        <w:jc w:val="both"/>
        <w:rPr>
          <w:sz w:val="28"/>
          <w:szCs w:val="28"/>
          <w:lang w:val="uk-UA"/>
        </w:rPr>
      </w:pPr>
    </w:p>
    <w:p w14:paraId="43FB9B28" w14:textId="77777777" w:rsidR="00491C02" w:rsidRPr="009D530F" w:rsidRDefault="00491C02" w:rsidP="00491C02">
      <w:pPr>
        <w:jc w:val="both"/>
        <w:rPr>
          <w:sz w:val="28"/>
          <w:szCs w:val="28"/>
          <w:lang w:val="uk-UA"/>
        </w:rPr>
      </w:pPr>
    </w:p>
    <w:p w14:paraId="267C1D2F" w14:textId="77777777" w:rsidR="00491C02" w:rsidRPr="009D530F" w:rsidRDefault="00491C02" w:rsidP="00491C02">
      <w:pPr>
        <w:jc w:val="both"/>
        <w:rPr>
          <w:sz w:val="28"/>
          <w:szCs w:val="28"/>
          <w:lang w:val="uk-UA"/>
        </w:rPr>
      </w:pPr>
    </w:p>
    <w:p w14:paraId="02784AC7" w14:textId="77777777" w:rsidR="00491C02" w:rsidRPr="009D530F" w:rsidRDefault="00491C02" w:rsidP="00491C02">
      <w:pPr>
        <w:jc w:val="both"/>
        <w:rPr>
          <w:sz w:val="28"/>
          <w:szCs w:val="28"/>
          <w:lang w:val="uk-UA"/>
        </w:rPr>
      </w:pPr>
    </w:p>
    <w:p w14:paraId="5BD95855" w14:textId="77777777" w:rsidR="00491C02" w:rsidRPr="009D530F" w:rsidRDefault="00491C02" w:rsidP="00491C02">
      <w:pPr>
        <w:jc w:val="both"/>
        <w:rPr>
          <w:sz w:val="28"/>
          <w:szCs w:val="28"/>
          <w:lang w:val="uk-UA"/>
        </w:rPr>
      </w:pPr>
    </w:p>
    <w:p w14:paraId="3C1E9CE2" w14:textId="77777777" w:rsidR="00491C02" w:rsidRPr="009D530F" w:rsidRDefault="00491C02" w:rsidP="00491C02">
      <w:pPr>
        <w:jc w:val="both"/>
        <w:rPr>
          <w:sz w:val="28"/>
          <w:szCs w:val="28"/>
          <w:lang w:val="uk-UA"/>
        </w:rPr>
      </w:pPr>
    </w:p>
    <w:p w14:paraId="7D755913" w14:textId="77777777" w:rsidR="00491C02" w:rsidRPr="009D530F" w:rsidRDefault="00491C02" w:rsidP="00491C02">
      <w:pPr>
        <w:jc w:val="both"/>
        <w:rPr>
          <w:sz w:val="28"/>
          <w:szCs w:val="28"/>
          <w:lang w:val="uk-UA"/>
        </w:rPr>
      </w:pPr>
    </w:p>
    <w:p w14:paraId="19E718FA" w14:textId="77777777" w:rsidR="00491C02" w:rsidRPr="009D530F" w:rsidRDefault="00491C02" w:rsidP="00491C02">
      <w:pPr>
        <w:jc w:val="both"/>
        <w:rPr>
          <w:sz w:val="28"/>
          <w:szCs w:val="28"/>
          <w:lang w:val="uk-UA"/>
        </w:rPr>
      </w:pPr>
    </w:p>
    <w:p w14:paraId="34FC19D1" w14:textId="27D1BCB4" w:rsidR="004D626F" w:rsidRPr="009D530F" w:rsidRDefault="004D626F" w:rsidP="004D626F">
      <w:pPr>
        <w:rPr>
          <w:sz w:val="28"/>
          <w:szCs w:val="28"/>
          <w:lang w:val="uk-UA"/>
        </w:rPr>
      </w:pPr>
      <w:r w:rsidRPr="009D530F">
        <w:rPr>
          <w:sz w:val="28"/>
          <w:szCs w:val="28"/>
          <w:lang w:val="uk-UA"/>
        </w:rPr>
        <w:t>Начальник міської військової</w:t>
      </w:r>
    </w:p>
    <w:p w14:paraId="46773154" w14:textId="77777777" w:rsidR="004D626F" w:rsidRPr="009D530F" w:rsidRDefault="004D626F" w:rsidP="004D626F">
      <w:pPr>
        <w:rPr>
          <w:sz w:val="28"/>
          <w:szCs w:val="28"/>
          <w:lang w:val="uk-UA"/>
        </w:rPr>
      </w:pPr>
      <w:r w:rsidRPr="009D530F">
        <w:rPr>
          <w:sz w:val="28"/>
          <w:szCs w:val="28"/>
          <w:lang w:val="uk-UA"/>
        </w:rPr>
        <w:t>адміністрації                                                                       Людмила МАРИНІНА</w:t>
      </w:r>
    </w:p>
    <w:p w14:paraId="51B5F806" w14:textId="65AC4B84" w:rsidR="00491C02" w:rsidRPr="009D530F" w:rsidRDefault="004D626F" w:rsidP="004D626F">
      <w:pPr>
        <w:tabs>
          <w:tab w:val="left" w:pos="1170"/>
        </w:tabs>
        <w:rPr>
          <w:sz w:val="28"/>
          <w:szCs w:val="28"/>
          <w:lang w:val="uk-UA"/>
        </w:rPr>
      </w:pPr>
      <w:r w:rsidRPr="009D530F">
        <w:rPr>
          <w:sz w:val="28"/>
          <w:szCs w:val="28"/>
          <w:lang w:val="uk-UA"/>
        </w:rPr>
        <w:br w:type="page"/>
      </w:r>
    </w:p>
    <w:p w14:paraId="5F90B0CA" w14:textId="77777777" w:rsidR="004E4056" w:rsidRPr="009D530F" w:rsidRDefault="004E4056" w:rsidP="004E4056">
      <w:pPr>
        <w:shd w:val="clear" w:color="auto" w:fill="FFFFFF"/>
        <w:contextualSpacing/>
        <w:jc w:val="right"/>
        <w:rPr>
          <w:sz w:val="28"/>
          <w:szCs w:val="28"/>
          <w:lang w:val="uk-UA"/>
        </w:rPr>
      </w:pPr>
      <w:r w:rsidRPr="009D530F">
        <w:rPr>
          <w:sz w:val="28"/>
          <w:szCs w:val="28"/>
          <w:lang w:val="uk-UA"/>
        </w:rPr>
        <w:lastRenderedPageBreak/>
        <w:t>Додаток 3</w:t>
      </w:r>
    </w:p>
    <w:p w14:paraId="4CDB1810" w14:textId="77777777" w:rsidR="004E4056" w:rsidRPr="009D530F" w:rsidRDefault="004E4056" w:rsidP="004E4056">
      <w:pPr>
        <w:shd w:val="clear" w:color="auto" w:fill="FFFFFF"/>
        <w:contextualSpacing/>
        <w:jc w:val="right"/>
        <w:rPr>
          <w:sz w:val="10"/>
          <w:szCs w:val="10"/>
          <w:lang w:val="uk-UA"/>
        </w:rPr>
      </w:pPr>
      <w:r w:rsidRPr="009D530F">
        <w:rPr>
          <w:sz w:val="28"/>
          <w:szCs w:val="28"/>
          <w:lang w:val="uk-UA"/>
        </w:rPr>
        <w:t>до Порядку</w:t>
      </w:r>
    </w:p>
    <w:p w14:paraId="0C37001F" w14:textId="77777777" w:rsidR="004E4056" w:rsidRPr="009D530F" w:rsidRDefault="004E4056" w:rsidP="004E4056">
      <w:pPr>
        <w:tabs>
          <w:tab w:val="center" w:pos="4677"/>
          <w:tab w:val="right" w:pos="6840"/>
          <w:tab w:val="right" w:pos="9355"/>
        </w:tabs>
        <w:jc w:val="both"/>
        <w:rPr>
          <w:sz w:val="10"/>
          <w:szCs w:val="10"/>
          <w:lang w:val="uk-UA"/>
        </w:rPr>
      </w:pPr>
    </w:p>
    <w:tbl>
      <w:tblPr>
        <w:tblW w:w="9892" w:type="dxa"/>
        <w:jc w:val="center"/>
        <w:tblLayout w:type="fixed"/>
        <w:tblLook w:val="01E0" w:firstRow="1" w:lastRow="1" w:firstColumn="1" w:lastColumn="1" w:noHBand="0" w:noVBand="0"/>
      </w:tblPr>
      <w:tblGrid>
        <w:gridCol w:w="4177"/>
        <w:gridCol w:w="71"/>
        <w:gridCol w:w="991"/>
        <w:gridCol w:w="539"/>
        <w:gridCol w:w="4095"/>
        <w:gridCol w:w="19"/>
      </w:tblGrid>
      <w:tr w:rsidR="009D530F" w:rsidRPr="009D530F" w14:paraId="1437BFBD" w14:textId="77777777" w:rsidTr="005D02A1">
        <w:trPr>
          <w:gridAfter w:val="1"/>
          <w:wAfter w:w="19" w:type="dxa"/>
          <w:cantSplit/>
          <w:trHeight w:val="20"/>
          <w:jc w:val="center"/>
        </w:trPr>
        <w:tc>
          <w:tcPr>
            <w:tcW w:w="4177" w:type="dxa"/>
            <w:shd w:val="clear" w:color="auto" w:fill="auto"/>
          </w:tcPr>
          <w:p w14:paraId="350C64BA" w14:textId="77777777" w:rsidR="004E4056" w:rsidRPr="009D530F" w:rsidRDefault="004E4056" w:rsidP="005D02A1">
            <w:pPr>
              <w:widowControl w:val="0"/>
              <w:tabs>
                <w:tab w:val="left" w:pos="8447"/>
              </w:tabs>
              <w:autoSpaceDE w:val="0"/>
              <w:autoSpaceDN w:val="0"/>
              <w:adjustRightInd w:val="0"/>
              <w:jc w:val="right"/>
              <w:rPr>
                <w:lang w:val="uk-UA"/>
              </w:rPr>
            </w:pPr>
            <w:r w:rsidRPr="009D530F">
              <w:rPr>
                <w:i/>
                <w:iCs/>
                <w:lang w:val="uk-UA"/>
              </w:rPr>
              <w:t>Герб 1,2</w:t>
            </w:r>
            <w:r w:rsidRPr="009D530F">
              <w:rPr>
                <w:lang w:val="uk-UA"/>
              </w:rPr>
              <w:t>х</w:t>
            </w:r>
            <w:r w:rsidRPr="009D530F">
              <w:rPr>
                <w:i/>
                <w:iCs/>
                <w:lang w:val="uk-UA"/>
              </w:rPr>
              <w:t>1,7 см</w:t>
            </w:r>
          </w:p>
        </w:tc>
        <w:tc>
          <w:tcPr>
            <w:tcW w:w="1062" w:type="dxa"/>
            <w:gridSpan w:val="2"/>
            <w:shd w:val="clear" w:color="auto" w:fill="auto"/>
          </w:tcPr>
          <w:p w14:paraId="378107A4" w14:textId="77777777" w:rsidR="004E4056" w:rsidRPr="009D530F" w:rsidRDefault="004E4056" w:rsidP="005D02A1">
            <w:pPr>
              <w:widowControl w:val="0"/>
              <w:tabs>
                <w:tab w:val="left" w:pos="8447"/>
              </w:tabs>
              <w:autoSpaceDE w:val="0"/>
              <w:autoSpaceDN w:val="0"/>
              <w:adjustRightInd w:val="0"/>
              <w:jc w:val="center"/>
              <w:rPr>
                <w:sz w:val="28"/>
                <w:szCs w:val="28"/>
                <w:lang w:val="uk-UA"/>
              </w:rPr>
            </w:pPr>
            <w:r w:rsidRPr="009D530F">
              <w:rPr>
                <w:noProof/>
                <w:sz w:val="28"/>
                <w:szCs w:val="28"/>
                <w:lang w:val="uk-UA" w:eastAsia="uk-UA"/>
              </w:rPr>
              <w:drawing>
                <wp:inline distT="0" distB="0" distL="0" distR="0" wp14:anchorId="31F741FF" wp14:editId="75ABB0EB">
                  <wp:extent cx="426720" cy="586740"/>
                  <wp:effectExtent l="0" t="0" r="0" b="3810"/>
                  <wp:docPr id="6518634" name="Рисунок 651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20" cy="586740"/>
                          </a:xfrm>
                          <a:prstGeom prst="rect">
                            <a:avLst/>
                          </a:prstGeom>
                          <a:noFill/>
                          <a:ln>
                            <a:noFill/>
                          </a:ln>
                        </pic:spPr>
                      </pic:pic>
                    </a:graphicData>
                  </a:graphic>
                </wp:inline>
              </w:drawing>
            </w:r>
          </w:p>
        </w:tc>
        <w:tc>
          <w:tcPr>
            <w:tcW w:w="4634" w:type="dxa"/>
            <w:gridSpan w:val="2"/>
            <w:shd w:val="clear" w:color="auto" w:fill="auto"/>
          </w:tcPr>
          <w:p w14:paraId="6C0EF0C6" w14:textId="77777777" w:rsidR="004E4056" w:rsidRPr="009D530F" w:rsidRDefault="004E4056" w:rsidP="005D02A1">
            <w:pPr>
              <w:widowControl w:val="0"/>
              <w:tabs>
                <w:tab w:val="left" w:pos="8447"/>
              </w:tabs>
              <w:autoSpaceDE w:val="0"/>
              <w:autoSpaceDN w:val="0"/>
              <w:adjustRightInd w:val="0"/>
              <w:jc w:val="center"/>
              <w:rPr>
                <w:sz w:val="28"/>
                <w:szCs w:val="28"/>
                <w:lang w:val="uk-UA"/>
              </w:rPr>
            </w:pPr>
          </w:p>
        </w:tc>
      </w:tr>
      <w:tr w:rsidR="009D530F" w:rsidRPr="009D530F" w14:paraId="10A1DB9C" w14:textId="77777777" w:rsidTr="005D02A1">
        <w:trPr>
          <w:gridAfter w:val="1"/>
          <w:wAfter w:w="19" w:type="dxa"/>
          <w:jc w:val="center"/>
        </w:trPr>
        <w:tc>
          <w:tcPr>
            <w:tcW w:w="4177" w:type="dxa"/>
            <w:shd w:val="clear" w:color="auto" w:fill="auto"/>
          </w:tcPr>
          <w:p w14:paraId="39C3670A" w14:textId="77777777" w:rsidR="004E4056" w:rsidRPr="009D530F" w:rsidRDefault="004E4056" w:rsidP="005D02A1">
            <w:pPr>
              <w:widowControl w:val="0"/>
              <w:tabs>
                <w:tab w:val="left" w:pos="8447"/>
              </w:tabs>
              <w:autoSpaceDE w:val="0"/>
              <w:autoSpaceDN w:val="0"/>
              <w:adjustRightInd w:val="0"/>
              <w:ind w:hanging="22"/>
              <w:rPr>
                <w:iCs/>
                <w:noProof/>
                <w:sz w:val="28"/>
                <w:szCs w:val="28"/>
                <w:lang w:val="uk-UA"/>
              </w:rPr>
            </w:pPr>
            <w:r w:rsidRPr="009D530F">
              <w:rPr>
                <w:i/>
                <w:iCs/>
                <w:noProof/>
                <w:sz w:val="28"/>
                <w:szCs w:val="28"/>
                <w:lang w:val="uk-UA"/>
              </w:rPr>
              <w:t xml:space="preserve">Вільний рядок       </w:t>
            </w:r>
          </w:p>
        </w:tc>
        <w:tc>
          <w:tcPr>
            <w:tcW w:w="1062" w:type="dxa"/>
            <w:gridSpan w:val="2"/>
            <w:shd w:val="clear" w:color="auto" w:fill="auto"/>
          </w:tcPr>
          <w:p w14:paraId="1854B903" w14:textId="77777777" w:rsidR="004E4056" w:rsidRPr="009D530F" w:rsidRDefault="004E4056" w:rsidP="005D02A1">
            <w:pPr>
              <w:widowControl w:val="0"/>
              <w:tabs>
                <w:tab w:val="left" w:pos="8447"/>
              </w:tabs>
              <w:autoSpaceDE w:val="0"/>
              <w:autoSpaceDN w:val="0"/>
              <w:adjustRightInd w:val="0"/>
              <w:jc w:val="center"/>
              <w:rPr>
                <w:i/>
                <w:iCs/>
                <w:noProof/>
                <w:sz w:val="28"/>
                <w:lang w:val="uk-UA"/>
              </w:rPr>
            </w:pPr>
          </w:p>
        </w:tc>
        <w:tc>
          <w:tcPr>
            <w:tcW w:w="4634" w:type="dxa"/>
            <w:gridSpan w:val="2"/>
            <w:shd w:val="clear" w:color="auto" w:fill="auto"/>
          </w:tcPr>
          <w:p w14:paraId="054A5B6B" w14:textId="77777777" w:rsidR="004E4056" w:rsidRPr="009D530F" w:rsidRDefault="004E4056" w:rsidP="005D02A1">
            <w:pPr>
              <w:widowControl w:val="0"/>
              <w:tabs>
                <w:tab w:val="left" w:pos="8447"/>
              </w:tabs>
              <w:autoSpaceDE w:val="0"/>
              <w:autoSpaceDN w:val="0"/>
              <w:adjustRightInd w:val="0"/>
              <w:jc w:val="center"/>
              <w:rPr>
                <w:i/>
                <w:iCs/>
                <w:noProof/>
                <w:lang w:val="uk-UA"/>
              </w:rPr>
            </w:pPr>
          </w:p>
        </w:tc>
      </w:tr>
      <w:tr w:rsidR="009D530F" w:rsidRPr="009D530F" w14:paraId="32BFE705" w14:textId="77777777" w:rsidTr="005D02A1">
        <w:trPr>
          <w:gridAfter w:val="1"/>
          <w:wAfter w:w="19" w:type="dxa"/>
          <w:jc w:val="center"/>
        </w:trPr>
        <w:tc>
          <w:tcPr>
            <w:tcW w:w="9873" w:type="dxa"/>
            <w:gridSpan w:val="5"/>
            <w:shd w:val="clear" w:color="auto" w:fill="auto"/>
          </w:tcPr>
          <w:p w14:paraId="2C72AAF1" w14:textId="77777777" w:rsidR="004E4056" w:rsidRPr="009D530F" w:rsidRDefault="004E4056" w:rsidP="005D02A1">
            <w:pPr>
              <w:widowControl w:val="0"/>
              <w:tabs>
                <w:tab w:val="left" w:pos="8447"/>
              </w:tabs>
              <w:autoSpaceDE w:val="0"/>
              <w:autoSpaceDN w:val="0"/>
              <w:adjustRightInd w:val="0"/>
              <w:spacing w:line="276" w:lineRule="auto"/>
              <w:jc w:val="center"/>
              <w:rPr>
                <w:noProof/>
                <w:lang w:val="uk-UA"/>
              </w:rPr>
            </w:pPr>
            <w:r w:rsidRPr="009D530F">
              <w:rPr>
                <w:b/>
                <w:bCs/>
                <w:sz w:val="28"/>
                <w:szCs w:val="28"/>
                <w:lang w:val="uk-UA"/>
              </w:rPr>
              <w:t>ВАРАСЬКА МІСЬКА ВІЙСЬКОВА АДМІНІСТРАЦІЯ</w:t>
            </w:r>
            <w:r w:rsidRPr="009D530F">
              <w:rPr>
                <w:sz w:val="32"/>
                <w:szCs w:val="32"/>
                <w:lang w:val="uk-UA"/>
              </w:rPr>
              <w:t xml:space="preserve"> </w:t>
            </w:r>
            <w:r w:rsidRPr="009D530F">
              <w:rPr>
                <w:i/>
                <w:iCs/>
                <w:noProof/>
                <w:lang w:val="uk-UA"/>
              </w:rPr>
              <w:t xml:space="preserve">14 </w:t>
            </w:r>
            <w:r w:rsidRPr="009D530F">
              <w:rPr>
                <w:noProof/>
                <w:lang w:val="uk-UA"/>
              </w:rPr>
              <w:t>дт</w:t>
            </w:r>
          </w:p>
          <w:p w14:paraId="4614AD07" w14:textId="77777777" w:rsidR="004E4056" w:rsidRPr="009D530F" w:rsidRDefault="004E4056" w:rsidP="005D02A1">
            <w:pPr>
              <w:spacing w:line="276" w:lineRule="auto"/>
              <w:jc w:val="center"/>
              <w:rPr>
                <w:sz w:val="32"/>
                <w:szCs w:val="32"/>
                <w:lang w:val="uk-UA"/>
              </w:rPr>
            </w:pPr>
            <w:r w:rsidRPr="009D530F">
              <w:rPr>
                <w:b/>
                <w:bCs/>
                <w:sz w:val="28"/>
                <w:szCs w:val="28"/>
                <w:lang w:val="uk-UA"/>
              </w:rPr>
              <w:t>ВАРАСЬКОГО РАЙОНУ РІВНЕНСЬКОЇ ОБЛАСТІ</w:t>
            </w:r>
            <w:r w:rsidRPr="009D530F">
              <w:rPr>
                <w:sz w:val="32"/>
                <w:szCs w:val="32"/>
                <w:lang w:val="uk-UA"/>
              </w:rPr>
              <w:t xml:space="preserve"> </w:t>
            </w:r>
            <w:r w:rsidRPr="009D530F">
              <w:rPr>
                <w:i/>
                <w:iCs/>
                <w:noProof/>
                <w:lang w:val="uk-UA"/>
              </w:rPr>
              <w:t xml:space="preserve">14 </w:t>
            </w:r>
            <w:r w:rsidRPr="009D530F">
              <w:rPr>
                <w:noProof/>
                <w:lang w:val="uk-UA"/>
              </w:rPr>
              <w:t>дт</w:t>
            </w:r>
            <w:r w:rsidRPr="009D530F">
              <w:rPr>
                <w:b/>
                <w:sz w:val="40"/>
                <w:szCs w:val="40"/>
                <w:lang w:val="uk-UA"/>
              </w:rPr>
              <w:t xml:space="preserve">     </w:t>
            </w:r>
          </w:p>
          <w:p w14:paraId="223EB857" w14:textId="77777777" w:rsidR="004E4056" w:rsidRPr="009D530F" w:rsidRDefault="004E4056" w:rsidP="005D02A1">
            <w:pPr>
              <w:pStyle w:val="a3"/>
              <w:jc w:val="left"/>
              <w:outlineLvl w:val="0"/>
              <w:rPr>
                <w:b/>
                <w:sz w:val="32"/>
                <w:szCs w:val="32"/>
              </w:rPr>
            </w:pPr>
            <w:r w:rsidRPr="009D530F">
              <w:rPr>
                <w:i/>
                <w:iCs/>
                <w:noProof/>
                <w:szCs w:val="28"/>
              </w:rPr>
              <w:t>Вільний рядок</w:t>
            </w:r>
            <w:r w:rsidRPr="009D530F">
              <w:rPr>
                <w:b/>
                <w:sz w:val="32"/>
                <w:szCs w:val="32"/>
              </w:rPr>
              <w:t xml:space="preserve">      </w:t>
            </w:r>
          </w:p>
          <w:p w14:paraId="5B32B06E" w14:textId="57623E28" w:rsidR="004E4056" w:rsidRPr="009D530F" w:rsidRDefault="004E4056" w:rsidP="005D02A1">
            <w:pPr>
              <w:pStyle w:val="a3"/>
              <w:outlineLvl w:val="0"/>
              <w:rPr>
                <w:i/>
                <w:iCs/>
                <w:noProof/>
              </w:rPr>
            </w:pPr>
            <w:r w:rsidRPr="009D530F">
              <w:rPr>
                <w:b/>
                <w:sz w:val="36"/>
                <w:szCs w:val="36"/>
              </w:rPr>
              <w:t>НАКАЗ</w:t>
            </w:r>
            <w:r w:rsidRPr="009D530F">
              <w:rPr>
                <w:b/>
                <w:sz w:val="40"/>
                <w:szCs w:val="40"/>
              </w:rPr>
              <w:t xml:space="preserve"> </w:t>
            </w:r>
            <w:r w:rsidRPr="009D530F">
              <w:rPr>
                <w:i/>
                <w:iCs/>
                <w:noProof/>
              </w:rPr>
              <w:t xml:space="preserve"> 18 дт</w:t>
            </w:r>
          </w:p>
          <w:p w14:paraId="42A74919" w14:textId="77777777" w:rsidR="004E4056" w:rsidRPr="009D530F" w:rsidRDefault="004E4056" w:rsidP="005D02A1">
            <w:pPr>
              <w:widowControl w:val="0"/>
              <w:tabs>
                <w:tab w:val="left" w:pos="9639"/>
              </w:tabs>
              <w:spacing w:line="360" w:lineRule="exact"/>
              <w:ind w:firstLine="14"/>
              <w:outlineLvl w:val="2"/>
              <w:rPr>
                <w:rFonts w:eastAsia="SimSun"/>
                <w:b/>
                <w:bCs/>
                <w:sz w:val="36"/>
                <w:szCs w:val="36"/>
                <w:lang w:val="uk-UA" w:eastAsia="uk-UA" w:bidi="uk-UA"/>
              </w:rPr>
            </w:pPr>
            <w:r w:rsidRPr="009D530F">
              <w:rPr>
                <w:i/>
                <w:iCs/>
                <w:noProof/>
                <w:sz w:val="28"/>
                <w:szCs w:val="28"/>
                <w:lang w:val="uk-UA"/>
              </w:rPr>
              <w:t>Вільний рядок</w:t>
            </w:r>
          </w:p>
          <w:p w14:paraId="26AC1575" w14:textId="77777777" w:rsidR="004E4056" w:rsidRPr="009D530F" w:rsidRDefault="004E4056" w:rsidP="005D02A1">
            <w:pPr>
              <w:widowControl w:val="0"/>
              <w:tabs>
                <w:tab w:val="left" w:pos="9639"/>
              </w:tabs>
              <w:spacing w:line="360" w:lineRule="exact"/>
              <w:ind w:left="1418" w:hanging="485"/>
              <w:jc w:val="center"/>
              <w:outlineLvl w:val="2"/>
              <w:rPr>
                <w:rFonts w:eastAsia="SimSun"/>
                <w:b/>
                <w:bCs/>
                <w:sz w:val="36"/>
                <w:szCs w:val="36"/>
                <w:lang w:val="uk-UA" w:eastAsia="uk-UA" w:bidi="uk-UA"/>
              </w:rPr>
            </w:pPr>
            <w:r w:rsidRPr="009D530F">
              <w:rPr>
                <w:rFonts w:eastAsia="SimSun"/>
                <w:b/>
                <w:bCs/>
                <w:sz w:val="36"/>
                <w:szCs w:val="36"/>
                <w:lang w:val="uk-UA" w:eastAsia="uk-UA" w:bidi="uk-UA"/>
              </w:rPr>
              <w:t xml:space="preserve">начальника міської військової адміністрації </w:t>
            </w:r>
            <w:r w:rsidRPr="009D530F">
              <w:rPr>
                <w:i/>
                <w:iCs/>
                <w:noProof/>
                <w:lang w:val="uk-UA"/>
              </w:rPr>
              <w:t>18 дт</w:t>
            </w:r>
          </w:p>
        </w:tc>
      </w:tr>
      <w:tr w:rsidR="009D530F" w:rsidRPr="009D530F" w14:paraId="53BECA4C" w14:textId="77777777" w:rsidTr="005D02A1">
        <w:trPr>
          <w:gridAfter w:val="1"/>
          <w:wAfter w:w="19" w:type="dxa"/>
          <w:jc w:val="center"/>
        </w:trPr>
        <w:tc>
          <w:tcPr>
            <w:tcW w:w="9873" w:type="dxa"/>
            <w:gridSpan w:val="5"/>
            <w:shd w:val="clear" w:color="auto" w:fill="auto"/>
          </w:tcPr>
          <w:p w14:paraId="070E8988" w14:textId="77777777" w:rsidR="004E4056" w:rsidRPr="009D530F" w:rsidRDefault="004E4056" w:rsidP="005D02A1">
            <w:pPr>
              <w:widowControl w:val="0"/>
              <w:tabs>
                <w:tab w:val="left" w:pos="8447"/>
              </w:tabs>
              <w:autoSpaceDE w:val="0"/>
              <w:autoSpaceDN w:val="0"/>
              <w:adjustRightInd w:val="0"/>
              <w:rPr>
                <w:noProof/>
                <w:sz w:val="28"/>
                <w:szCs w:val="28"/>
                <w:lang w:val="uk-UA"/>
              </w:rPr>
            </w:pPr>
            <w:r w:rsidRPr="009D530F">
              <w:rPr>
                <w:i/>
                <w:iCs/>
                <w:noProof/>
                <w:sz w:val="28"/>
                <w:szCs w:val="28"/>
                <w:lang w:val="uk-UA"/>
              </w:rPr>
              <w:t>Вільний рядок</w:t>
            </w:r>
          </w:p>
        </w:tc>
      </w:tr>
      <w:tr w:rsidR="009D530F" w:rsidRPr="009D530F" w14:paraId="340BCF31" w14:textId="77777777" w:rsidTr="005D02A1">
        <w:tblPrEx>
          <w:jc w:val="left"/>
        </w:tblPrEx>
        <w:trPr>
          <w:trHeight w:val="675"/>
        </w:trPr>
        <w:tc>
          <w:tcPr>
            <w:tcW w:w="4248" w:type="dxa"/>
            <w:gridSpan w:val="2"/>
            <w:shd w:val="clear" w:color="auto" w:fill="auto"/>
          </w:tcPr>
          <w:p w14:paraId="59639FAC" w14:textId="77777777" w:rsidR="004E4056" w:rsidRPr="009D530F" w:rsidRDefault="004E4056" w:rsidP="005D02A1">
            <w:pPr>
              <w:widowControl w:val="0"/>
              <w:autoSpaceDE w:val="0"/>
              <w:autoSpaceDN w:val="0"/>
              <w:adjustRightInd w:val="0"/>
              <w:jc w:val="both"/>
              <w:rPr>
                <w:sz w:val="28"/>
                <w:szCs w:val="28"/>
                <w:lang w:val="uk-UA"/>
              </w:rPr>
            </w:pPr>
            <w:r w:rsidRPr="009D530F">
              <w:rPr>
                <w:sz w:val="28"/>
                <w:szCs w:val="28"/>
                <w:lang w:val="uk-UA"/>
              </w:rPr>
              <w:t>_______________________</w:t>
            </w:r>
          </w:p>
          <w:p w14:paraId="5DF1700F" w14:textId="77777777" w:rsidR="004E4056" w:rsidRPr="009D530F" w:rsidRDefault="004E4056" w:rsidP="005D02A1">
            <w:pPr>
              <w:widowControl w:val="0"/>
              <w:tabs>
                <w:tab w:val="left" w:pos="8447"/>
              </w:tabs>
              <w:autoSpaceDE w:val="0"/>
              <w:autoSpaceDN w:val="0"/>
              <w:adjustRightInd w:val="0"/>
              <w:ind w:left="-142"/>
              <w:jc w:val="both"/>
              <w:rPr>
                <w:i/>
                <w:iCs/>
                <w:sz w:val="28"/>
                <w:szCs w:val="28"/>
                <w:lang w:val="uk-UA"/>
              </w:rPr>
            </w:pPr>
            <w:r w:rsidRPr="009D530F">
              <w:rPr>
                <w:i/>
                <w:iCs/>
                <w:sz w:val="28"/>
                <w:szCs w:val="28"/>
                <w:lang w:val="uk-UA"/>
              </w:rPr>
              <w:t>В</w:t>
            </w:r>
            <w:r w:rsidRPr="009D530F">
              <w:rPr>
                <w:i/>
                <w:iCs/>
                <w:noProof/>
                <w:sz w:val="28"/>
                <w:szCs w:val="28"/>
                <w:lang w:val="uk-UA"/>
              </w:rPr>
              <w:t xml:space="preserve">ільний рядок </w:t>
            </w:r>
            <w:r w:rsidRPr="009D530F">
              <w:rPr>
                <w:i/>
                <w:iCs/>
                <w:sz w:val="28"/>
                <w:szCs w:val="28"/>
                <w:lang w:val="uk-UA"/>
              </w:rPr>
              <w:t xml:space="preserve">                          </w:t>
            </w:r>
          </w:p>
        </w:tc>
        <w:tc>
          <w:tcPr>
            <w:tcW w:w="1530" w:type="dxa"/>
            <w:gridSpan w:val="2"/>
            <w:shd w:val="clear" w:color="auto" w:fill="auto"/>
          </w:tcPr>
          <w:p w14:paraId="1264E2D8" w14:textId="77777777" w:rsidR="004E4056" w:rsidRPr="009D530F" w:rsidRDefault="004E4056" w:rsidP="005D02A1">
            <w:pPr>
              <w:widowControl w:val="0"/>
              <w:autoSpaceDE w:val="0"/>
              <w:autoSpaceDN w:val="0"/>
              <w:adjustRightInd w:val="0"/>
              <w:jc w:val="both"/>
              <w:rPr>
                <w:sz w:val="28"/>
                <w:szCs w:val="28"/>
                <w:lang w:val="uk-UA"/>
              </w:rPr>
            </w:pPr>
          </w:p>
        </w:tc>
        <w:tc>
          <w:tcPr>
            <w:tcW w:w="4114" w:type="dxa"/>
            <w:gridSpan w:val="2"/>
            <w:shd w:val="clear" w:color="auto" w:fill="auto"/>
          </w:tcPr>
          <w:p w14:paraId="435F2174" w14:textId="77777777" w:rsidR="004E4056" w:rsidRPr="009D530F" w:rsidRDefault="004E4056" w:rsidP="005D02A1">
            <w:pPr>
              <w:widowControl w:val="0"/>
              <w:autoSpaceDE w:val="0"/>
              <w:autoSpaceDN w:val="0"/>
              <w:adjustRightInd w:val="0"/>
              <w:jc w:val="right"/>
              <w:rPr>
                <w:sz w:val="28"/>
                <w:szCs w:val="28"/>
                <w:lang w:val="uk-UA"/>
              </w:rPr>
            </w:pPr>
            <w:r w:rsidRPr="009D530F">
              <w:rPr>
                <w:sz w:val="28"/>
                <w:szCs w:val="28"/>
                <w:lang w:val="uk-UA"/>
              </w:rPr>
              <w:t>№ ______</w:t>
            </w:r>
          </w:p>
          <w:p w14:paraId="339346B1" w14:textId="77777777" w:rsidR="004E4056" w:rsidRPr="009D530F" w:rsidRDefault="004E4056" w:rsidP="005D02A1">
            <w:pPr>
              <w:widowControl w:val="0"/>
              <w:tabs>
                <w:tab w:val="left" w:pos="8447"/>
              </w:tabs>
              <w:autoSpaceDE w:val="0"/>
              <w:autoSpaceDN w:val="0"/>
              <w:adjustRightInd w:val="0"/>
              <w:jc w:val="both"/>
              <w:rPr>
                <w:sz w:val="28"/>
                <w:szCs w:val="28"/>
                <w:lang w:val="uk-UA"/>
              </w:rPr>
            </w:pPr>
          </w:p>
        </w:tc>
      </w:tr>
      <w:tr w:rsidR="004E4056" w:rsidRPr="009D530F" w14:paraId="6DC1A4C3" w14:textId="77777777" w:rsidTr="005D02A1">
        <w:tblPrEx>
          <w:jc w:val="left"/>
        </w:tblPrEx>
        <w:trPr>
          <w:trHeight w:val="754"/>
        </w:trPr>
        <w:tc>
          <w:tcPr>
            <w:tcW w:w="4248" w:type="dxa"/>
            <w:gridSpan w:val="2"/>
            <w:shd w:val="clear" w:color="auto" w:fill="auto"/>
          </w:tcPr>
          <w:p w14:paraId="44184AF1" w14:textId="1556AC6E" w:rsidR="004E4056" w:rsidRPr="009D530F" w:rsidRDefault="004E4056" w:rsidP="005D02A1">
            <w:pPr>
              <w:widowControl w:val="0"/>
              <w:tabs>
                <w:tab w:val="left" w:pos="8447"/>
              </w:tabs>
              <w:autoSpaceDE w:val="0"/>
              <w:autoSpaceDN w:val="0"/>
              <w:adjustRightInd w:val="0"/>
              <w:jc w:val="both"/>
              <w:rPr>
                <w:i/>
                <w:iCs/>
                <w:sz w:val="28"/>
                <w:szCs w:val="28"/>
                <w:lang w:val="uk-UA"/>
              </w:rPr>
            </w:pPr>
            <w:r w:rsidRPr="009D530F">
              <w:rPr>
                <w:sz w:val="28"/>
                <w:szCs w:val="28"/>
                <w:lang w:val="uk-UA"/>
              </w:rPr>
              <w:t>Про (назва наказу)</w:t>
            </w:r>
          </w:p>
          <w:p w14:paraId="72FFC59B" w14:textId="77777777" w:rsidR="004E4056" w:rsidRPr="009D530F" w:rsidRDefault="004E4056" w:rsidP="005D02A1">
            <w:pPr>
              <w:widowControl w:val="0"/>
              <w:tabs>
                <w:tab w:val="left" w:pos="8447"/>
              </w:tabs>
              <w:autoSpaceDE w:val="0"/>
              <w:autoSpaceDN w:val="0"/>
              <w:adjustRightInd w:val="0"/>
              <w:jc w:val="center"/>
              <w:rPr>
                <w:lang w:val="uk-UA"/>
              </w:rPr>
            </w:pPr>
          </w:p>
        </w:tc>
        <w:tc>
          <w:tcPr>
            <w:tcW w:w="5644" w:type="dxa"/>
            <w:gridSpan w:val="4"/>
            <w:shd w:val="clear" w:color="auto" w:fill="auto"/>
          </w:tcPr>
          <w:p w14:paraId="594CC524" w14:textId="77777777" w:rsidR="004E4056" w:rsidRPr="009D530F" w:rsidRDefault="004E4056" w:rsidP="005D02A1">
            <w:pPr>
              <w:spacing w:line="259" w:lineRule="auto"/>
              <w:rPr>
                <w:lang w:val="uk-UA"/>
              </w:rPr>
            </w:pPr>
          </w:p>
          <w:p w14:paraId="7133DD67" w14:textId="77777777" w:rsidR="004E4056" w:rsidRPr="009D530F" w:rsidRDefault="004E4056" w:rsidP="005D02A1">
            <w:pPr>
              <w:widowControl w:val="0"/>
              <w:tabs>
                <w:tab w:val="left" w:pos="8447"/>
              </w:tabs>
              <w:autoSpaceDE w:val="0"/>
              <w:autoSpaceDN w:val="0"/>
              <w:adjustRightInd w:val="0"/>
              <w:jc w:val="both"/>
              <w:rPr>
                <w:sz w:val="28"/>
                <w:szCs w:val="28"/>
                <w:lang w:val="uk-UA"/>
              </w:rPr>
            </w:pPr>
          </w:p>
        </w:tc>
      </w:tr>
    </w:tbl>
    <w:p w14:paraId="38DABFDB" w14:textId="77777777" w:rsidR="004E4056" w:rsidRPr="009D530F" w:rsidRDefault="004E4056" w:rsidP="004E4056">
      <w:pPr>
        <w:pStyle w:val="a3"/>
        <w:jc w:val="both"/>
        <w:outlineLvl w:val="0"/>
        <w:rPr>
          <w:b/>
          <w:szCs w:val="28"/>
        </w:rPr>
      </w:pPr>
    </w:p>
    <w:p w14:paraId="3AFF0781" w14:textId="77777777" w:rsidR="004E4056" w:rsidRPr="009D530F" w:rsidRDefault="004E4056" w:rsidP="004E4056">
      <w:pPr>
        <w:pStyle w:val="a3"/>
        <w:jc w:val="both"/>
        <w:outlineLvl w:val="0"/>
        <w:rPr>
          <w:b/>
          <w:szCs w:val="28"/>
        </w:rPr>
      </w:pPr>
    </w:p>
    <w:p w14:paraId="64CFBC9F" w14:textId="77777777" w:rsidR="004E4056" w:rsidRPr="009D530F" w:rsidRDefault="004E4056" w:rsidP="004E4056">
      <w:pPr>
        <w:pStyle w:val="a3"/>
        <w:jc w:val="both"/>
        <w:outlineLvl w:val="0"/>
        <w:rPr>
          <w:b/>
          <w:szCs w:val="28"/>
        </w:rPr>
      </w:pPr>
    </w:p>
    <w:p w14:paraId="10841B06" w14:textId="77777777" w:rsidR="004E4056" w:rsidRPr="009D530F" w:rsidRDefault="004E4056" w:rsidP="004E4056">
      <w:pPr>
        <w:pStyle w:val="a3"/>
        <w:jc w:val="both"/>
        <w:outlineLvl w:val="0"/>
        <w:rPr>
          <w:b/>
          <w:szCs w:val="28"/>
        </w:rPr>
      </w:pPr>
    </w:p>
    <w:p w14:paraId="370D60F0" w14:textId="77777777" w:rsidR="004E4056" w:rsidRPr="009D530F" w:rsidRDefault="004E4056" w:rsidP="004E4056">
      <w:pPr>
        <w:rPr>
          <w:sz w:val="28"/>
          <w:szCs w:val="28"/>
          <w:lang w:val="uk-UA"/>
        </w:rPr>
      </w:pPr>
      <w:r w:rsidRPr="009D530F">
        <w:rPr>
          <w:sz w:val="28"/>
          <w:szCs w:val="28"/>
          <w:lang w:val="uk-UA"/>
        </w:rPr>
        <w:t>Начальник міської військової</w:t>
      </w:r>
    </w:p>
    <w:p w14:paraId="174CB407" w14:textId="77777777" w:rsidR="004E4056" w:rsidRPr="009D530F" w:rsidRDefault="004E4056" w:rsidP="004E4056">
      <w:pPr>
        <w:ind w:right="-143"/>
        <w:rPr>
          <w:sz w:val="28"/>
          <w:szCs w:val="28"/>
          <w:lang w:val="uk-UA"/>
        </w:rPr>
      </w:pPr>
      <w:r w:rsidRPr="009D530F">
        <w:rPr>
          <w:sz w:val="28"/>
          <w:szCs w:val="28"/>
          <w:lang w:val="uk-UA"/>
        </w:rPr>
        <w:t>адміністрації                                                                        Людмила МАРИНІНА</w:t>
      </w:r>
    </w:p>
    <w:p w14:paraId="74A3260A" w14:textId="77777777" w:rsidR="004E4056" w:rsidRPr="009D530F" w:rsidRDefault="004E4056" w:rsidP="004E4056">
      <w:pPr>
        <w:spacing w:line="259" w:lineRule="auto"/>
        <w:rPr>
          <w:sz w:val="28"/>
          <w:szCs w:val="28"/>
          <w:lang w:val="uk-UA"/>
        </w:rPr>
      </w:pPr>
      <w:r w:rsidRPr="009D530F">
        <w:rPr>
          <w:sz w:val="28"/>
          <w:szCs w:val="28"/>
          <w:lang w:val="uk-UA"/>
        </w:rPr>
        <w:br w:type="page"/>
      </w:r>
    </w:p>
    <w:p w14:paraId="75CAF037" w14:textId="77777777" w:rsidR="00491C02" w:rsidRPr="009D530F" w:rsidRDefault="00491C02" w:rsidP="00AB66DB">
      <w:pPr>
        <w:shd w:val="clear" w:color="auto" w:fill="FFFFFF"/>
        <w:ind w:firstLine="5245"/>
        <w:rPr>
          <w:sz w:val="28"/>
          <w:szCs w:val="28"/>
          <w:lang w:val="uk-UA"/>
        </w:rPr>
      </w:pPr>
      <w:r w:rsidRPr="009D530F">
        <w:rPr>
          <w:sz w:val="28"/>
          <w:szCs w:val="28"/>
          <w:lang w:val="uk-UA"/>
        </w:rPr>
        <w:lastRenderedPageBreak/>
        <w:t>Додаток __</w:t>
      </w:r>
    </w:p>
    <w:p w14:paraId="6A23B855" w14:textId="77777777" w:rsidR="00AB66DB" w:rsidRDefault="00F2376E" w:rsidP="00AB66DB">
      <w:pPr>
        <w:shd w:val="clear" w:color="auto" w:fill="FFFFFF"/>
        <w:ind w:firstLine="5245"/>
        <w:jc w:val="both"/>
        <w:rPr>
          <w:sz w:val="28"/>
          <w:szCs w:val="28"/>
          <w:lang w:val="uk-UA"/>
        </w:rPr>
      </w:pPr>
      <w:r w:rsidRPr="009D530F">
        <w:rPr>
          <w:sz w:val="28"/>
          <w:szCs w:val="28"/>
          <w:lang w:val="uk-UA"/>
        </w:rPr>
        <w:t xml:space="preserve">до наказу </w:t>
      </w:r>
      <w:r w:rsidR="00AB66DB">
        <w:rPr>
          <w:sz w:val="28"/>
          <w:szCs w:val="28"/>
          <w:lang w:val="uk-UA"/>
        </w:rPr>
        <w:t xml:space="preserve">начальника </w:t>
      </w:r>
      <w:proofErr w:type="spellStart"/>
      <w:r w:rsidRPr="009D530F">
        <w:rPr>
          <w:sz w:val="28"/>
          <w:szCs w:val="28"/>
          <w:lang w:val="uk-UA"/>
        </w:rPr>
        <w:t>Вараської</w:t>
      </w:r>
      <w:proofErr w:type="spellEnd"/>
      <w:r w:rsidR="00AB66DB">
        <w:rPr>
          <w:sz w:val="28"/>
          <w:szCs w:val="28"/>
          <w:lang w:val="uk-UA"/>
        </w:rPr>
        <w:t xml:space="preserve">  </w:t>
      </w:r>
    </w:p>
    <w:p w14:paraId="77F33957" w14:textId="7260CF67" w:rsidR="00491C02" w:rsidRPr="009D530F" w:rsidRDefault="00491C02" w:rsidP="00AB66DB">
      <w:pPr>
        <w:shd w:val="clear" w:color="auto" w:fill="FFFFFF"/>
        <w:ind w:firstLine="5245"/>
        <w:jc w:val="both"/>
        <w:rPr>
          <w:sz w:val="28"/>
          <w:szCs w:val="28"/>
          <w:lang w:val="uk-UA"/>
        </w:rPr>
      </w:pPr>
      <w:r w:rsidRPr="009D530F">
        <w:rPr>
          <w:sz w:val="28"/>
          <w:szCs w:val="28"/>
          <w:lang w:val="uk-UA"/>
        </w:rPr>
        <w:t>міської військової</w:t>
      </w:r>
      <w:r w:rsidR="00AB66DB">
        <w:rPr>
          <w:sz w:val="28"/>
          <w:szCs w:val="28"/>
          <w:lang w:val="uk-UA"/>
        </w:rPr>
        <w:t xml:space="preserve"> </w:t>
      </w:r>
      <w:r w:rsidRPr="009D530F">
        <w:rPr>
          <w:sz w:val="28"/>
          <w:szCs w:val="28"/>
          <w:lang w:val="uk-UA"/>
        </w:rPr>
        <w:t xml:space="preserve">адміністрації </w:t>
      </w:r>
    </w:p>
    <w:p w14:paraId="48EBAA5A" w14:textId="319150A7" w:rsidR="00491C02" w:rsidRPr="009D530F" w:rsidRDefault="00491C02" w:rsidP="00AB66DB">
      <w:pPr>
        <w:widowControl w:val="0"/>
        <w:autoSpaceDE w:val="0"/>
        <w:autoSpaceDN w:val="0"/>
        <w:adjustRightInd w:val="0"/>
        <w:ind w:firstLine="5245"/>
        <w:jc w:val="both"/>
        <w:rPr>
          <w:sz w:val="28"/>
          <w:szCs w:val="28"/>
          <w:lang w:val="uk-UA"/>
        </w:rPr>
      </w:pPr>
      <w:r w:rsidRPr="009D530F">
        <w:rPr>
          <w:sz w:val="28"/>
          <w:szCs w:val="28"/>
          <w:lang w:val="uk-UA"/>
        </w:rPr>
        <w:t>від ________________ № ______</w:t>
      </w:r>
    </w:p>
    <w:p w14:paraId="13F32054" w14:textId="77777777" w:rsidR="00491C02" w:rsidRPr="009D530F" w:rsidRDefault="00491C02" w:rsidP="00491C02">
      <w:pPr>
        <w:tabs>
          <w:tab w:val="left" w:pos="1170"/>
        </w:tabs>
        <w:rPr>
          <w:sz w:val="16"/>
          <w:szCs w:val="16"/>
          <w:lang w:val="uk-UA"/>
        </w:rPr>
      </w:pPr>
    </w:p>
    <w:p w14:paraId="712C03FD" w14:textId="77777777" w:rsidR="00491C02" w:rsidRPr="009D530F" w:rsidRDefault="00491C02" w:rsidP="00491C02">
      <w:pPr>
        <w:tabs>
          <w:tab w:val="left" w:pos="1170"/>
        </w:tabs>
        <w:rPr>
          <w:sz w:val="16"/>
          <w:szCs w:val="16"/>
          <w:lang w:val="uk-UA"/>
        </w:rPr>
      </w:pPr>
    </w:p>
    <w:p w14:paraId="40A1FA12" w14:textId="77777777" w:rsidR="00491C02" w:rsidRPr="009D530F" w:rsidRDefault="00491C02" w:rsidP="00491C02">
      <w:pPr>
        <w:tabs>
          <w:tab w:val="left" w:pos="1170"/>
        </w:tabs>
        <w:rPr>
          <w:sz w:val="16"/>
          <w:szCs w:val="16"/>
          <w:lang w:val="uk-UA"/>
        </w:rPr>
      </w:pPr>
    </w:p>
    <w:p w14:paraId="21035371" w14:textId="77777777" w:rsidR="00491C02" w:rsidRPr="009D530F" w:rsidRDefault="00491C02" w:rsidP="00491C02">
      <w:pPr>
        <w:tabs>
          <w:tab w:val="left" w:pos="1170"/>
        </w:tabs>
        <w:rPr>
          <w:sz w:val="16"/>
          <w:szCs w:val="16"/>
          <w:lang w:val="uk-UA"/>
        </w:rPr>
      </w:pPr>
    </w:p>
    <w:p w14:paraId="17A4D3CB" w14:textId="77777777" w:rsidR="00491C02" w:rsidRPr="009D530F" w:rsidRDefault="00491C02" w:rsidP="00491C02">
      <w:pPr>
        <w:tabs>
          <w:tab w:val="left" w:pos="1170"/>
        </w:tabs>
        <w:rPr>
          <w:sz w:val="16"/>
          <w:szCs w:val="16"/>
          <w:lang w:val="uk-UA"/>
        </w:rPr>
      </w:pPr>
    </w:p>
    <w:p w14:paraId="295DE000" w14:textId="77777777" w:rsidR="00491C02" w:rsidRPr="009D530F" w:rsidRDefault="00491C02" w:rsidP="00491C02">
      <w:pPr>
        <w:tabs>
          <w:tab w:val="left" w:pos="1170"/>
        </w:tabs>
        <w:rPr>
          <w:sz w:val="16"/>
          <w:szCs w:val="16"/>
          <w:lang w:val="uk-UA"/>
        </w:rPr>
      </w:pPr>
    </w:p>
    <w:p w14:paraId="11671DE5" w14:textId="77777777" w:rsidR="00491C02" w:rsidRPr="009D530F" w:rsidRDefault="00491C02" w:rsidP="00491C02">
      <w:pPr>
        <w:tabs>
          <w:tab w:val="left" w:pos="1170"/>
        </w:tabs>
        <w:rPr>
          <w:sz w:val="16"/>
          <w:szCs w:val="16"/>
          <w:lang w:val="uk-UA"/>
        </w:rPr>
      </w:pPr>
    </w:p>
    <w:p w14:paraId="3BF28F04" w14:textId="77777777" w:rsidR="00491C02" w:rsidRDefault="00491C02" w:rsidP="00491C02">
      <w:pPr>
        <w:tabs>
          <w:tab w:val="left" w:pos="1170"/>
        </w:tabs>
        <w:rPr>
          <w:sz w:val="16"/>
          <w:szCs w:val="16"/>
          <w:lang w:val="uk-UA"/>
        </w:rPr>
      </w:pPr>
    </w:p>
    <w:p w14:paraId="53D03501" w14:textId="77777777" w:rsidR="001F3509" w:rsidRDefault="001F3509" w:rsidP="00491C02">
      <w:pPr>
        <w:tabs>
          <w:tab w:val="left" w:pos="1170"/>
        </w:tabs>
        <w:rPr>
          <w:sz w:val="16"/>
          <w:szCs w:val="16"/>
          <w:lang w:val="uk-UA"/>
        </w:rPr>
      </w:pPr>
    </w:p>
    <w:p w14:paraId="758E42D9" w14:textId="77777777" w:rsidR="001F3509" w:rsidRDefault="001F3509" w:rsidP="00491C02">
      <w:pPr>
        <w:tabs>
          <w:tab w:val="left" w:pos="1170"/>
        </w:tabs>
        <w:rPr>
          <w:sz w:val="16"/>
          <w:szCs w:val="16"/>
          <w:lang w:val="uk-UA"/>
        </w:rPr>
      </w:pPr>
    </w:p>
    <w:p w14:paraId="6DA776B7" w14:textId="77777777" w:rsidR="001F3509" w:rsidRDefault="001F3509" w:rsidP="00491C02">
      <w:pPr>
        <w:tabs>
          <w:tab w:val="left" w:pos="1170"/>
        </w:tabs>
        <w:rPr>
          <w:sz w:val="16"/>
          <w:szCs w:val="16"/>
          <w:lang w:val="uk-UA"/>
        </w:rPr>
      </w:pPr>
    </w:p>
    <w:p w14:paraId="4C823C4C" w14:textId="77777777" w:rsidR="001F3509" w:rsidRDefault="001F3509" w:rsidP="00491C02">
      <w:pPr>
        <w:tabs>
          <w:tab w:val="left" w:pos="1170"/>
        </w:tabs>
        <w:rPr>
          <w:sz w:val="16"/>
          <w:szCs w:val="16"/>
          <w:lang w:val="uk-UA"/>
        </w:rPr>
      </w:pPr>
    </w:p>
    <w:p w14:paraId="3B500627" w14:textId="77777777" w:rsidR="001F3509" w:rsidRPr="009D530F" w:rsidRDefault="001F3509" w:rsidP="00491C02">
      <w:pPr>
        <w:tabs>
          <w:tab w:val="left" w:pos="1170"/>
        </w:tabs>
        <w:rPr>
          <w:sz w:val="16"/>
          <w:szCs w:val="16"/>
          <w:lang w:val="uk-UA"/>
        </w:rPr>
      </w:pPr>
    </w:p>
    <w:p w14:paraId="118667EF" w14:textId="77777777" w:rsidR="005822C8" w:rsidRPr="009D530F" w:rsidRDefault="005822C8" w:rsidP="005822C8">
      <w:pPr>
        <w:tabs>
          <w:tab w:val="left" w:pos="1170"/>
        </w:tabs>
        <w:rPr>
          <w:sz w:val="16"/>
          <w:szCs w:val="16"/>
          <w:lang w:val="uk-UA"/>
        </w:rPr>
      </w:pPr>
    </w:p>
    <w:tbl>
      <w:tblPr>
        <w:tblW w:w="9354" w:type="dxa"/>
        <w:tblInd w:w="2" w:type="dxa"/>
        <w:tblLook w:val="00A0" w:firstRow="1" w:lastRow="0" w:firstColumn="1" w:lastColumn="0" w:noHBand="0" w:noVBand="0"/>
      </w:tblPr>
      <w:tblGrid>
        <w:gridCol w:w="3739"/>
        <w:gridCol w:w="2496"/>
        <w:gridCol w:w="3119"/>
      </w:tblGrid>
      <w:tr w:rsidR="005822C8" w:rsidRPr="009D530F" w14:paraId="194B2E60" w14:textId="77777777" w:rsidTr="008C1E80">
        <w:tc>
          <w:tcPr>
            <w:tcW w:w="3739" w:type="dxa"/>
            <w:vAlign w:val="bottom"/>
          </w:tcPr>
          <w:p w14:paraId="6C4DF49E" w14:textId="79A74B7B" w:rsidR="005822C8" w:rsidRPr="009D530F" w:rsidRDefault="005822C8" w:rsidP="005822C8">
            <w:pPr>
              <w:rPr>
                <w:sz w:val="28"/>
                <w:szCs w:val="28"/>
                <w:lang w:val="uk-UA"/>
              </w:rPr>
            </w:pPr>
            <w:r>
              <w:rPr>
                <w:rFonts w:eastAsia="Times New Roman"/>
                <w:sz w:val="28"/>
                <w:szCs w:val="28"/>
                <w:lang w:val="uk-UA"/>
              </w:rPr>
              <w:t>Заступник н</w:t>
            </w:r>
            <w:r w:rsidRPr="009D530F">
              <w:rPr>
                <w:rFonts w:eastAsia="Times New Roman"/>
                <w:sz w:val="28"/>
                <w:szCs w:val="28"/>
                <w:lang w:val="uk-UA"/>
              </w:rPr>
              <w:t>ачальник</w:t>
            </w:r>
            <w:r>
              <w:rPr>
                <w:rFonts w:eastAsia="Times New Roman"/>
                <w:sz w:val="28"/>
                <w:szCs w:val="28"/>
                <w:lang w:val="uk-UA"/>
              </w:rPr>
              <w:t>а міської військової адміністрації</w:t>
            </w:r>
            <w:r w:rsidRPr="009D530F">
              <w:rPr>
                <w:rFonts w:eastAsia="Times New Roman"/>
                <w:sz w:val="28"/>
                <w:szCs w:val="28"/>
                <w:lang w:val="uk-UA"/>
              </w:rPr>
              <w:t xml:space="preserve"> </w:t>
            </w:r>
          </w:p>
        </w:tc>
        <w:tc>
          <w:tcPr>
            <w:tcW w:w="2496" w:type="dxa"/>
            <w:vAlign w:val="bottom"/>
          </w:tcPr>
          <w:p w14:paraId="05AE4577" w14:textId="77777777" w:rsidR="005822C8" w:rsidRPr="009D530F" w:rsidRDefault="005822C8" w:rsidP="008C1E80">
            <w:pPr>
              <w:rPr>
                <w:sz w:val="28"/>
                <w:szCs w:val="28"/>
                <w:lang w:val="uk-UA"/>
              </w:rPr>
            </w:pPr>
          </w:p>
        </w:tc>
        <w:tc>
          <w:tcPr>
            <w:tcW w:w="3119" w:type="dxa"/>
            <w:vAlign w:val="bottom"/>
          </w:tcPr>
          <w:p w14:paraId="09ABA7A6" w14:textId="77777777" w:rsidR="005822C8" w:rsidRPr="009D530F" w:rsidRDefault="005822C8" w:rsidP="008C1E80">
            <w:pPr>
              <w:rPr>
                <w:sz w:val="28"/>
                <w:szCs w:val="28"/>
                <w:lang w:val="uk-UA"/>
              </w:rPr>
            </w:pPr>
            <w:r w:rsidRPr="009D530F">
              <w:rPr>
                <w:sz w:val="28"/>
                <w:szCs w:val="28"/>
                <w:lang w:val="uk-UA"/>
              </w:rPr>
              <w:t>Власне ім’я ПРІЗВИЩЕ</w:t>
            </w:r>
          </w:p>
        </w:tc>
      </w:tr>
    </w:tbl>
    <w:p w14:paraId="63656877" w14:textId="77777777" w:rsidR="00491C02" w:rsidRPr="009D530F" w:rsidRDefault="00491C02" w:rsidP="00491C02">
      <w:pPr>
        <w:tabs>
          <w:tab w:val="left" w:pos="1170"/>
        </w:tabs>
        <w:rPr>
          <w:sz w:val="16"/>
          <w:szCs w:val="16"/>
          <w:lang w:val="uk-UA"/>
        </w:rPr>
      </w:pPr>
    </w:p>
    <w:p w14:paraId="4465792B" w14:textId="77777777" w:rsidR="00491C02" w:rsidRPr="009D530F" w:rsidRDefault="00491C02" w:rsidP="00491C02">
      <w:pPr>
        <w:tabs>
          <w:tab w:val="left" w:pos="1170"/>
        </w:tabs>
        <w:rPr>
          <w:sz w:val="16"/>
          <w:szCs w:val="16"/>
          <w:lang w:val="uk-UA"/>
        </w:rPr>
      </w:pPr>
    </w:p>
    <w:p w14:paraId="03E63B98" w14:textId="1F537EFE" w:rsidR="00491C02" w:rsidRPr="005822C8" w:rsidRDefault="005822C8" w:rsidP="00491C02">
      <w:pPr>
        <w:tabs>
          <w:tab w:val="left" w:pos="1170"/>
        </w:tabs>
        <w:rPr>
          <w:rFonts w:eastAsia="Times New Roman"/>
          <w:sz w:val="28"/>
          <w:szCs w:val="28"/>
          <w:lang w:val="uk-UA"/>
        </w:rPr>
      </w:pPr>
      <w:r w:rsidRPr="005822C8">
        <w:rPr>
          <w:rFonts w:eastAsia="Times New Roman"/>
          <w:sz w:val="28"/>
          <w:szCs w:val="28"/>
          <w:lang w:val="uk-UA"/>
        </w:rPr>
        <w:t>Погоджено</w:t>
      </w:r>
    </w:p>
    <w:tbl>
      <w:tblPr>
        <w:tblW w:w="9354" w:type="dxa"/>
        <w:tblInd w:w="2" w:type="dxa"/>
        <w:tblLook w:val="00A0" w:firstRow="1" w:lastRow="0" w:firstColumn="1" w:lastColumn="0" w:noHBand="0" w:noVBand="0"/>
      </w:tblPr>
      <w:tblGrid>
        <w:gridCol w:w="3739"/>
        <w:gridCol w:w="2496"/>
        <w:gridCol w:w="3119"/>
      </w:tblGrid>
      <w:tr w:rsidR="00491C02" w:rsidRPr="005822C8" w14:paraId="1E27BA0D" w14:textId="77777777" w:rsidTr="0043733D">
        <w:tc>
          <w:tcPr>
            <w:tcW w:w="3739" w:type="dxa"/>
            <w:vAlign w:val="bottom"/>
          </w:tcPr>
          <w:p w14:paraId="3288E8F2" w14:textId="77777777" w:rsidR="00491C02" w:rsidRPr="005822C8" w:rsidRDefault="00491C02" w:rsidP="0043733D">
            <w:pPr>
              <w:rPr>
                <w:rFonts w:eastAsia="Times New Roman"/>
                <w:sz w:val="28"/>
                <w:szCs w:val="28"/>
                <w:lang w:val="uk-UA"/>
              </w:rPr>
            </w:pPr>
            <w:r w:rsidRPr="009D530F">
              <w:rPr>
                <w:rFonts w:eastAsia="Times New Roman"/>
                <w:sz w:val="28"/>
                <w:szCs w:val="28"/>
                <w:lang w:val="uk-UA"/>
              </w:rPr>
              <w:t>Начальник (повна назва виконавчого органу)</w:t>
            </w:r>
            <w:r w:rsidRPr="009D530F">
              <w:rPr>
                <w:rFonts w:eastAsia="Times New Roman"/>
                <w:sz w:val="28"/>
                <w:szCs w:val="28"/>
                <w:lang w:val="uk-UA"/>
              </w:rPr>
              <w:tab/>
            </w:r>
          </w:p>
        </w:tc>
        <w:tc>
          <w:tcPr>
            <w:tcW w:w="2496" w:type="dxa"/>
            <w:vAlign w:val="bottom"/>
          </w:tcPr>
          <w:p w14:paraId="495D64A1" w14:textId="77777777" w:rsidR="00491C02" w:rsidRPr="005822C8" w:rsidRDefault="00491C02" w:rsidP="0043733D">
            <w:pPr>
              <w:rPr>
                <w:rFonts w:eastAsia="Times New Roman"/>
                <w:sz w:val="28"/>
                <w:szCs w:val="28"/>
                <w:lang w:val="uk-UA"/>
              </w:rPr>
            </w:pPr>
          </w:p>
        </w:tc>
        <w:tc>
          <w:tcPr>
            <w:tcW w:w="3119" w:type="dxa"/>
            <w:vAlign w:val="bottom"/>
          </w:tcPr>
          <w:p w14:paraId="1EEA50BA" w14:textId="77777777" w:rsidR="00491C02" w:rsidRPr="005822C8" w:rsidRDefault="00491C02" w:rsidP="0043733D">
            <w:pPr>
              <w:rPr>
                <w:rFonts w:eastAsia="Times New Roman"/>
                <w:sz w:val="28"/>
                <w:szCs w:val="28"/>
                <w:lang w:val="uk-UA"/>
              </w:rPr>
            </w:pPr>
            <w:r w:rsidRPr="005822C8">
              <w:rPr>
                <w:rFonts w:eastAsia="Times New Roman"/>
                <w:sz w:val="28"/>
                <w:szCs w:val="28"/>
                <w:lang w:val="uk-UA"/>
              </w:rPr>
              <w:t>Власне ім’я ПРІЗВИЩЕ</w:t>
            </w:r>
          </w:p>
        </w:tc>
      </w:tr>
    </w:tbl>
    <w:p w14:paraId="75194D53" w14:textId="77777777" w:rsidR="00491C02" w:rsidRPr="009D530F" w:rsidRDefault="00491C02" w:rsidP="00491C02">
      <w:pPr>
        <w:pStyle w:val="a3"/>
        <w:jc w:val="both"/>
        <w:outlineLvl w:val="0"/>
        <w:rPr>
          <w:szCs w:val="28"/>
        </w:rPr>
      </w:pPr>
    </w:p>
    <w:p w14:paraId="66B869BA" w14:textId="77777777" w:rsidR="00491C02" w:rsidRPr="009D530F" w:rsidRDefault="00491C02" w:rsidP="00491C02">
      <w:pPr>
        <w:tabs>
          <w:tab w:val="left" w:pos="1170"/>
        </w:tabs>
        <w:rPr>
          <w:sz w:val="16"/>
          <w:szCs w:val="16"/>
          <w:lang w:val="uk-UA"/>
        </w:rPr>
      </w:pPr>
    </w:p>
    <w:p w14:paraId="504E503B" w14:textId="4056C6A1" w:rsidR="002C2A65" w:rsidRPr="009D530F" w:rsidRDefault="00004CC4" w:rsidP="00004CC4">
      <w:pPr>
        <w:spacing w:line="259" w:lineRule="auto"/>
        <w:rPr>
          <w:sz w:val="28"/>
          <w:szCs w:val="28"/>
          <w:lang w:val="uk-UA"/>
        </w:rPr>
      </w:pPr>
      <w:r w:rsidRPr="009D530F">
        <w:rPr>
          <w:sz w:val="28"/>
          <w:szCs w:val="28"/>
          <w:lang w:val="uk-UA"/>
        </w:rPr>
        <w:t xml:space="preserve"> </w:t>
      </w:r>
    </w:p>
    <w:p w14:paraId="384A11EC" w14:textId="77777777" w:rsidR="002C2A65" w:rsidRPr="009D530F" w:rsidRDefault="002C2A65" w:rsidP="00491C02">
      <w:pPr>
        <w:tabs>
          <w:tab w:val="center" w:pos="4680"/>
          <w:tab w:val="right" w:pos="6840"/>
          <w:tab w:val="right" w:pos="9355"/>
        </w:tabs>
        <w:jc w:val="center"/>
        <w:rPr>
          <w:sz w:val="28"/>
          <w:szCs w:val="28"/>
          <w:lang w:val="uk-UA"/>
        </w:rPr>
      </w:pPr>
    </w:p>
    <w:p w14:paraId="5C0EDFDC" w14:textId="77777777" w:rsidR="00004CC4" w:rsidRDefault="00004CC4" w:rsidP="00491C02">
      <w:pPr>
        <w:tabs>
          <w:tab w:val="center" w:pos="4680"/>
          <w:tab w:val="right" w:pos="6840"/>
          <w:tab w:val="right" w:pos="9355"/>
        </w:tabs>
        <w:jc w:val="center"/>
        <w:rPr>
          <w:b/>
          <w:bCs/>
          <w:caps/>
          <w:sz w:val="28"/>
          <w:szCs w:val="28"/>
          <w:lang w:val="uk-UA"/>
        </w:rPr>
      </w:pPr>
    </w:p>
    <w:p w14:paraId="41AEDECD" w14:textId="77777777" w:rsidR="00004CC4" w:rsidRDefault="00004CC4" w:rsidP="00491C02">
      <w:pPr>
        <w:tabs>
          <w:tab w:val="center" w:pos="4680"/>
          <w:tab w:val="right" w:pos="6840"/>
          <w:tab w:val="right" w:pos="9355"/>
        </w:tabs>
        <w:jc w:val="center"/>
        <w:rPr>
          <w:b/>
          <w:bCs/>
          <w:caps/>
          <w:sz w:val="28"/>
          <w:szCs w:val="28"/>
          <w:lang w:val="uk-UA"/>
        </w:rPr>
      </w:pPr>
    </w:p>
    <w:p w14:paraId="6CA63D2E" w14:textId="77777777" w:rsidR="00004CC4" w:rsidRDefault="00004CC4" w:rsidP="00491C02">
      <w:pPr>
        <w:tabs>
          <w:tab w:val="center" w:pos="4680"/>
          <w:tab w:val="right" w:pos="6840"/>
          <w:tab w:val="right" w:pos="9355"/>
        </w:tabs>
        <w:jc w:val="center"/>
        <w:rPr>
          <w:b/>
          <w:bCs/>
          <w:caps/>
          <w:sz w:val="28"/>
          <w:szCs w:val="28"/>
          <w:lang w:val="uk-UA"/>
        </w:rPr>
      </w:pPr>
    </w:p>
    <w:p w14:paraId="4085FE54" w14:textId="77777777" w:rsidR="00004CC4" w:rsidRDefault="00004CC4" w:rsidP="00491C02">
      <w:pPr>
        <w:tabs>
          <w:tab w:val="center" w:pos="4680"/>
          <w:tab w:val="right" w:pos="6840"/>
          <w:tab w:val="right" w:pos="9355"/>
        </w:tabs>
        <w:jc w:val="center"/>
        <w:rPr>
          <w:b/>
          <w:bCs/>
          <w:caps/>
          <w:sz w:val="28"/>
          <w:szCs w:val="28"/>
          <w:lang w:val="uk-UA"/>
        </w:rPr>
      </w:pPr>
    </w:p>
    <w:p w14:paraId="6F7AB6A7" w14:textId="77777777" w:rsidR="00004CC4" w:rsidRDefault="00004CC4" w:rsidP="00491C02">
      <w:pPr>
        <w:tabs>
          <w:tab w:val="center" w:pos="4680"/>
          <w:tab w:val="right" w:pos="6840"/>
          <w:tab w:val="right" w:pos="9355"/>
        </w:tabs>
        <w:jc w:val="center"/>
        <w:rPr>
          <w:b/>
          <w:bCs/>
          <w:caps/>
          <w:sz w:val="28"/>
          <w:szCs w:val="28"/>
          <w:lang w:val="uk-UA"/>
        </w:rPr>
      </w:pPr>
    </w:p>
    <w:p w14:paraId="51BE1236" w14:textId="77777777" w:rsidR="00004CC4" w:rsidRDefault="00004CC4" w:rsidP="00491C02">
      <w:pPr>
        <w:tabs>
          <w:tab w:val="center" w:pos="4680"/>
          <w:tab w:val="right" w:pos="6840"/>
          <w:tab w:val="right" w:pos="9355"/>
        </w:tabs>
        <w:jc w:val="center"/>
        <w:rPr>
          <w:b/>
          <w:bCs/>
          <w:caps/>
          <w:sz w:val="28"/>
          <w:szCs w:val="28"/>
          <w:lang w:val="uk-UA"/>
        </w:rPr>
      </w:pPr>
    </w:p>
    <w:p w14:paraId="03CD910A" w14:textId="77777777" w:rsidR="00004CC4" w:rsidRDefault="00004CC4" w:rsidP="00491C02">
      <w:pPr>
        <w:tabs>
          <w:tab w:val="center" w:pos="4680"/>
          <w:tab w:val="right" w:pos="6840"/>
          <w:tab w:val="right" w:pos="9355"/>
        </w:tabs>
        <w:jc w:val="center"/>
        <w:rPr>
          <w:b/>
          <w:bCs/>
          <w:caps/>
          <w:sz w:val="28"/>
          <w:szCs w:val="28"/>
          <w:lang w:val="uk-UA"/>
        </w:rPr>
      </w:pPr>
    </w:p>
    <w:p w14:paraId="0041E3EF" w14:textId="77777777" w:rsidR="00004CC4" w:rsidRDefault="00004CC4" w:rsidP="00491C02">
      <w:pPr>
        <w:tabs>
          <w:tab w:val="center" w:pos="4680"/>
          <w:tab w:val="right" w:pos="6840"/>
          <w:tab w:val="right" w:pos="9355"/>
        </w:tabs>
        <w:jc w:val="center"/>
        <w:rPr>
          <w:b/>
          <w:bCs/>
          <w:caps/>
          <w:sz w:val="28"/>
          <w:szCs w:val="28"/>
          <w:lang w:val="uk-UA"/>
        </w:rPr>
      </w:pPr>
    </w:p>
    <w:p w14:paraId="7AD1FD3F" w14:textId="77777777" w:rsidR="00004CC4" w:rsidRDefault="00004CC4" w:rsidP="00491C02">
      <w:pPr>
        <w:tabs>
          <w:tab w:val="center" w:pos="4680"/>
          <w:tab w:val="right" w:pos="6840"/>
          <w:tab w:val="right" w:pos="9355"/>
        </w:tabs>
        <w:jc w:val="center"/>
        <w:rPr>
          <w:b/>
          <w:bCs/>
          <w:caps/>
          <w:sz w:val="28"/>
          <w:szCs w:val="28"/>
          <w:lang w:val="uk-UA"/>
        </w:rPr>
      </w:pPr>
    </w:p>
    <w:p w14:paraId="64ED4748" w14:textId="77777777" w:rsidR="00004CC4" w:rsidRDefault="00004CC4" w:rsidP="00491C02">
      <w:pPr>
        <w:tabs>
          <w:tab w:val="center" w:pos="4680"/>
          <w:tab w:val="right" w:pos="6840"/>
          <w:tab w:val="right" w:pos="9355"/>
        </w:tabs>
        <w:jc w:val="center"/>
        <w:rPr>
          <w:b/>
          <w:bCs/>
          <w:caps/>
          <w:sz w:val="28"/>
          <w:szCs w:val="28"/>
          <w:lang w:val="uk-UA"/>
        </w:rPr>
      </w:pPr>
    </w:p>
    <w:p w14:paraId="7DD484DF" w14:textId="77777777" w:rsidR="00004CC4" w:rsidRDefault="00004CC4" w:rsidP="00491C02">
      <w:pPr>
        <w:tabs>
          <w:tab w:val="center" w:pos="4680"/>
          <w:tab w:val="right" w:pos="6840"/>
          <w:tab w:val="right" w:pos="9355"/>
        </w:tabs>
        <w:jc w:val="center"/>
        <w:rPr>
          <w:b/>
          <w:bCs/>
          <w:caps/>
          <w:sz w:val="28"/>
          <w:szCs w:val="28"/>
          <w:lang w:val="uk-UA"/>
        </w:rPr>
      </w:pPr>
    </w:p>
    <w:p w14:paraId="5CFA588B" w14:textId="77777777" w:rsidR="00004CC4" w:rsidRDefault="00004CC4" w:rsidP="00491C02">
      <w:pPr>
        <w:tabs>
          <w:tab w:val="center" w:pos="4680"/>
          <w:tab w:val="right" w:pos="6840"/>
          <w:tab w:val="right" w:pos="9355"/>
        </w:tabs>
        <w:jc w:val="center"/>
        <w:rPr>
          <w:b/>
          <w:bCs/>
          <w:caps/>
          <w:sz w:val="28"/>
          <w:szCs w:val="28"/>
          <w:lang w:val="uk-UA"/>
        </w:rPr>
      </w:pPr>
    </w:p>
    <w:p w14:paraId="0B23BE51" w14:textId="77777777" w:rsidR="00004CC4" w:rsidRDefault="00004CC4" w:rsidP="00491C02">
      <w:pPr>
        <w:tabs>
          <w:tab w:val="center" w:pos="4680"/>
          <w:tab w:val="right" w:pos="6840"/>
          <w:tab w:val="right" w:pos="9355"/>
        </w:tabs>
        <w:jc w:val="center"/>
        <w:rPr>
          <w:b/>
          <w:bCs/>
          <w:caps/>
          <w:sz w:val="28"/>
          <w:szCs w:val="28"/>
          <w:lang w:val="uk-UA"/>
        </w:rPr>
      </w:pPr>
    </w:p>
    <w:p w14:paraId="7548D987" w14:textId="77777777" w:rsidR="00004CC4" w:rsidRDefault="00004CC4" w:rsidP="00491C02">
      <w:pPr>
        <w:tabs>
          <w:tab w:val="center" w:pos="4680"/>
          <w:tab w:val="right" w:pos="6840"/>
          <w:tab w:val="right" w:pos="9355"/>
        </w:tabs>
        <w:jc w:val="center"/>
        <w:rPr>
          <w:b/>
          <w:bCs/>
          <w:caps/>
          <w:sz w:val="28"/>
          <w:szCs w:val="28"/>
          <w:lang w:val="uk-UA"/>
        </w:rPr>
      </w:pPr>
    </w:p>
    <w:p w14:paraId="06CE016A" w14:textId="77777777" w:rsidR="00004CC4" w:rsidRDefault="00004CC4" w:rsidP="00491C02">
      <w:pPr>
        <w:tabs>
          <w:tab w:val="center" w:pos="4680"/>
          <w:tab w:val="right" w:pos="6840"/>
          <w:tab w:val="right" w:pos="9355"/>
        </w:tabs>
        <w:jc w:val="center"/>
        <w:rPr>
          <w:b/>
          <w:bCs/>
          <w:caps/>
          <w:sz w:val="28"/>
          <w:szCs w:val="28"/>
          <w:lang w:val="uk-UA"/>
        </w:rPr>
      </w:pPr>
    </w:p>
    <w:p w14:paraId="2818EC3E" w14:textId="77777777" w:rsidR="00004CC4" w:rsidRDefault="00004CC4" w:rsidP="00491C02">
      <w:pPr>
        <w:tabs>
          <w:tab w:val="center" w:pos="4680"/>
          <w:tab w:val="right" w:pos="6840"/>
          <w:tab w:val="right" w:pos="9355"/>
        </w:tabs>
        <w:jc w:val="center"/>
        <w:rPr>
          <w:b/>
          <w:bCs/>
          <w:caps/>
          <w:sz w:val="28"/>
          <w:szCs w:val="28"/>
          <w:lang w:val="uk-UA"/>
        </w:rPr>
      </w:pPr>
    </w:p>
    <w:p w14:paraId="5F2BCADB" w14:textId="77777777" w:rsidR="00004CC4" w:rsidRDefault="00004CC4" w:rsidP="00491C02">
      <w:pPr>
        <w:tabs>
          <w:tab w:val="center" w:pos="4680"/>
          <w:tab w:val="right" w:pos="6840"/>
          <w:tab w:val="right" w:pos="9355"/>
        </w:tabs>
        <w:jc w:val="center"/>
        <w:rPr>
          <w:b/>
          <w:bCs/>
          <w:caps/>
          <w:sz w:val="28"/>
          <w:szCs w:val="28"/>
          <w:lang w:val="uk-UA"/>
        </w:rPr>
      </w:pPr>
    </w:p>
    <w:p w14:paraId="2E122693" w14:textId="77777777" w:rsidR="00004CC4" w:rsidRDefault="00004CC4" w:rsidP="00491C02">
      <w:pPr>
        <w:tabs>
          <w:tab w:val="center" w:pos="4680"/>
          <w:tab w:val="right" w:pos="6840"/>
          <w:tab w:val="right" w:pos="9355"/>
        </w:tabs>
        <w:jc w:val="center"/>
        <w:rPr>
          <w:b/>
          <w:bCs/>
          <w:caps/>
          <w:sz w:val="28"/>
          <w:szCs w:val="28"/>
          <w:lang w:val="uk-UA"/>
        </w:rPr>
      </w:pPr>
    </w:p>
    <w:p w14:paraId="095EA847" w14:textId="77777777" w:rsidR="00004CC4" w:rsidRDefault="00004CC4" w:rsidP="00491C02">
      <w:pPr>
        <w:tabs>
          <w:tab w:val="center" w:pos="4680"/>
          <w:tab w:val="right" w:pos="6840"/>
          <w:tab w:val="right" w:pos="9355"/>
        </w:tabs>
        <w:jc w:val="center"/>
        <w:rPr>
          <w:b/>
          <w:bCs/>
          <w:caps/>
          <w:sz w:val="28"/>
          <w:szCs w:val="28"/>
          <w:lang w:val="uk-UA"/>
        </w:rPr>
      </w:pPr>
    </w:p>
    <w:p w14:paraId="0F6A5B3A" w14:textId="77777777" w:rsidR="00004CC4" w:rsidRDefault="00004CC4" w:rsidP="00491C02">
      <w:pPr>
        <w:tabs>
          <w:tab w:val="center" w:pos="4680"/>
          <w:tab w:val="right" w:pos="6840"/>
          <w:tab w:val="right" w:pos="9355"/>
        </w:tabs>
        <w:jc w:val="center"/>
        <w:rPr>
          <w:b/>
          <w:bCs/>
          <w:caps/>
          <w:sz w:val="28"/>
          <w:szCs w:val="28"/>
          <w:lang w:val="uk-UA"/>
        </w:rPr>
      </w:pPr>
    </w:p>
    <w:p w14:paraId="7E3A72B8" w14:textId="77777777" w:rsidR="00004CC4" w:rsidRDefault="00004CC4" w:rsidP="00491C02">
      <w:pPr>
        <w:tabs>
          <w:tab w:val="center" w:pos="4680"/>
          <w:tab w:val="right" w:pos="6840"/>
          <w:tab w:val="right" w:pos="9355"/>
        </w:tabs>
        <w:jc w:val="center"/>
        <w:rPr>
          <w:b/>
          <w:bCs/>
          <w:caps/>
          <w:sz w:val="28"/>
          <w:szCs w:val="28"/>
          <w:lang w:val="uk-UA"/>
        </w:rPr>
      </w:pPr>
    </w:p>
    <w:p w14:paraId="234FF4F5" w14:textId="77777777" w:rsidR="00004CC4" w:rsidRDefault="00004CC4" w:rsidP="00491C02">
      <w:pPr>
        <w:tabs>
          <w:tab w:val="center" w:pos="4680"/>
          <w:tab w:val="right" w:pos="6840"/>
          <w:tab w:val="right" w:pos="9355"/>
        </w:tabs>
        <w:jc w:val="center"/>
        <w:rPr>
          <w:b/>
          <w:bCs/>
          <w:caps/>
          <w:sz w:val="28"/>
          <w:szCs w:val="28"/>
          <w:lang w:val="uk-UA"/>
        </w:rPr>
      </w:pPr>
    </w:p>
    <w:p w14:paraId="464CF272" w14:textId="6768BDE6" w:rsidR="00491C02" w:rsidRPr="009D530F" w:rsidRDefault="00491C02" w:rsidP="00491C02">
      <w:pPr>
        <w:tabs>
          <w:tab w:val="center" w:pos="4680"/>
          <w:tab w:val="right" w:pos="6840"/>
          <w:tab w:val="right" w:pos="9355"/>
        </w:tabs>
        <w:jc w:val="center"/>
        <w:rPr>
          <w:b/>
          <w:bCs/>
          <w:caps/>
          <w:sz w:val="28"/>
          <w:szCs w:val="28"/>
          <w:lang w:val="uk-UA"/>
        </w:rPr>
      </w:pPr>
      <w:r w:rsidRPr="009D530F">
        <w:rPr>
          <w:b/>
          <w:bCs/>
          <w:caps/>
          <w:sz w:val="28"/>
          <w:szCs w:val="28"/>
          <w:lang w:val="uk-UA"/>
        </w:rPr>
        <w:lastRenderedPageBreak/>
        <w:t>список розсилання</w:t>
      </w:r>
    </w:p>
    <w:p w14:paraId="10FDE35F" w14:textId="37E4EE3A" w:rsidR="00491C02" w:rsidRPr="009D530F" w:rsidRDefault="008D627D" w:rsidP="00491C02">
      <w:pPr>
        <w:tabs>
          <w:tab w:val="center" w:pos="4680"/>
          <w:tab w:val="right" w:pos="6840"/>
          <w:tab w:val="right" w:pos="9355"/>
        </w:tabs>
        <w:jc w:val="center"/>
        <w:rPr>
          <w:sz w:val="28"/>
          <w:szCs w:val="28"/>
          <w:lang w:val="uk-UA"/>
        </w:rPr>
      </w:pPr>
      <w:r w:rsidRPr="009D530F">
        <w:rPr>
          <w:sz w:val="28"/>
          <w:szCs w:val="28"/>
          <w:lang w:val="uk-UA"/>
        </w:rPr>
        <w:t xml:space="preserve">до наказу </w:t>
      </w:r>
      <w:proofErr w:type="spellStart"/>
      <w:r w:rsidRPr="009D530F">
        <w:rPr>
          <w:sz w:val="28"/>
          <w:szCs w:val="28"/>
          <w:lang w:val="uk-UA"/>
        </w:rPr>
        <w:t>Вараської</w:t>
      </w:r>
      <w:proofErr w:type="spellEnd"/>
      <w:r w:rsidRPr="009D530F">
        <w:rPr>
          <w:sz w:val="28"/>
          <w:szCs w:val="28"/>
          <w:lang w:val="uk-UA"/>
        </w:rPr>
        <w:t xml:space="preserve"> </w:t>
      </w:r>
      <w:r w:rsidR="00491C02" w:rsidRPr="009D530F">
        <w:rPr>
          <w:sz w:val="28"/>
          <w:szCs w:val="28"/>
          <w:lang w:val="uk-UA"/>
        </w:rPr>
        <w:t>міської військової адміністрації</w:t>
      </w:r>
    </w:p>
    <w:p w14:paraId="770872D3" w14:textId="77777777" w:rsidR="00491C02" w:rsidRPr="009D530F" w:rsidRDefault="00491C02" w:rsidP="00491C02">
      <w:pPr>
        <w:tabs>
          <w:tab w:val="center" w:pos="4677"/>
          <w:tab w:val="right" w:pos="9355"/>
        </w:tabs>
        <w:jc w:val="center"/>
        <w:rPr>
          <w:sz w:val="28"/>
          <w:szCs w:val="28"/>
          <w:u w:val="single"/>
          <w:lang w:val="uk-UA"/>
        </w:rPr>
      </w:pPr>
      <w:r w:rsidRPr="009D530F">
        <w:rPr>
          <w:bCs/>
          <w:sz w:val="28"/>
          <w:szCs w:val="28"/>
          <w:lang w:val="uk-UA"/>
        </w:rPr>
        <w:t>«Повна назва наказу»</w:t>
      </w:r>
    </w:p>
    <w:p w14:paraId="1A29F527" w14:textId="77777777" w:rsidR="00491C02" w:rsidRPr="009D530F" w:rsidRDefault="00491C02" w:rsidP="00491C02">
      <w:pPr>
        <w:shd w:val="clear" w:color="auto" w:fill="FFFFFF"/>
        <w:rPr>
          <w:sz w:val="28"/>
          <w:szCs w:val="28"/>
          <w:lang w:val="uk-UA"/>
        </w:rPr>
      </w:pPr>
    </w:p>
    <w:tbl>
      <w:tblPr>
        <w:tblW w:w="97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3686"/>
        <w:gridCol w:w="2126"/>
        <w:gridCol w:w="709"/>
        <w:gridCol w:w="2518"/>
      </w:tblGrid>
      <w:tr w:rsidR="009D530F" w:rsidRPr="009D530F" w14:paraId="016D6695" w14:textId="77777777" w:rsidTr="0043733D">
        <w:trPr>
          <w:cantSplit/>
          <w:trHeight w:val="405"/>
        </w:trPr>
        <w:tc>
          <w:tcPr>
            <w:tcW w:w="9748" w:type="dxa"/>
            <w:gridSpan w:val="5"/>
            <w:vAlign w:val="center"/>
          </w:tcPr>
          <w:p w14:paraId="56AE8D3E" w14:textId="77777777" w:rsidR="00491C02" w:rsidRPr="009D530F" w:rsidRDefault="00491C02" w:rsidP="0043733D">
            <w:pPr>
              <w:shd w:val="clear" w:color="auto" w:fill="FFFFFF"/>
              <w:jc w:val="center"/>
              <w:rPr>
                <w:rFonts w:eastAsia="Times New Roman"/>
                <w:b/>
                <w:sz w:val="28"/>
                <w:szCs w:val="28"/>
                <w:lang w:val="uk-UA"/>
              </w:rPr>
            </w:pPr>
            <w:r w:rsidRPr="009D530F">
              <w:rPr>
                <w:rFonts w:eastAsia="Times New Roman"/>
                <w:b/>
                <w:sz w:val="28"/>
                <w:szCs w:val="28"/>
                <w:lang w:val="uk-UA"/>
              </w:rPr>
              <w:t>Внутрішнє розсилання:</w:t>
            </w:r>
          </w:p>
        </w:tc>
      </w:tr>
      <w:tr w:rsidR="009D530F" w:rsidRPr="009D530F" w14:paraId="230591E3" w14:textId="77777777" w:rsidTr="0043733D">
        <w:trPr>
          <w:cantSplit/>
          <w:trHeight w:val="1431"/>
        </w:trPr>
        <w:tc>
          <w:tcPr>
            <w:tcW w:w="709" w:type="dxa"/>
            <w:vMerge w:val="restart"/>
            <w:vAlign w:val="center"/>
          </w:tcPr>
          <w:p w14:paraId="5D051A8C"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 </w:t>
            </w:r>
          </w:p>
          <w:p w14:paraId="27D86473"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з/п</w:t>
            </w:r>
          </w:p>
        </w:tc>
        <w:tc>
          <w:tcPr>
            <w:tcW w:w="3686" w:type="dxa"/>
            <w:vMerge w:val="restart"/>
            <w:vAlign w:val="center"/>
          </w:tcPr>
          <w:p w14:paraId="33924AD2"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Назва</w:t>
            </w:r>
          </w:p>
          <w:p w14:paraId="0E4D393A"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виконавчого органу</w:t>
            </w:r>
          </w:p>
          <w:p w14:paraId="43991EDE"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(прізвище, ім’я, по батькові керівника)</w:t>
            </w:r>
          </w:p>
        </w:tc>
        <w:tc>
          <w:tcPr>
            <w:tcW w:w="2126" w:type="dxa"/>
            <w:vAlign w:val="center"/>
          </w:tcPr>
          <w:p w14:paraId="6441F859"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Поштова адреса </w:t>
            </w:r>
          </w:p>
          <w:p w14:paraId="51E15608"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виконавчого органу</w:t>
            </w:r>
          </w:p>
        </w:tc>
        <w:tc>
          <w:tcPr>
            <w:tcW w:w="709" w:type="dxa"/>
            <w:tcBorders>
              <w:right w:val="single" w:sz="12" w:space="0" w:color="auto"/>
            </w:tcBorders>
            <w:textDirection w:val="btLr"/>
            <w:vAlign w:val="center"/>
          </w:tcPr>
          <w:p w14:paraId="4CAE59BB"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Необхідна кількість  паперових примірників рішення</w:t>
            </w:r>
          </w:p>
        </w:tc>
        <w:tc>
          <w:tcPr>
            <w:tcW w:w="2518" w:type="dxa"/>
            <w:tcBorders>
              <w:left w:val="single" w:sz="12" w:space="0" w:color="auto"/>
            </w:tcBorders>
            <w:vAlign w:val="center"/>
          </w:tcPr>
          <w:p w14:paraId="57B53931"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Електронна адреса</w:t>
            </w:r>
          </w:p>
          <w:p w14:paraId="5E5FF9F8"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виконавчого органу</w:t>
            </w:r>
          </w:p>
        </w:tc>
      </w:tr>
      <w:tr w:rsidR="009D530F" w:rsidRPr="009D530F" w14:paraId="4B98C968" w14:textId="77777777" w:rsidTr="0043733D">
        <w:trPr>
          <w:cantSplit/>
          <w:trHeight w:val="275"/>
        </w:trPr>
        <w:tc>
          <w:tcPr>
            <w:tcW w:w="709" w:type="dxa"/>
            <w:vMerge/>
            <w:vAlign w:val="center"/>
          </w:tcPr>
          <w:p w14:paraId="27BA6F6F" w14:textId="77777777" w:rsidR="00491C02" w:rsidRPr="009D530F" w:rsidRDefault="00491C02" w:rsidP="0043733D">
            <w:pPr>
              <w:jc w:val="center"/>
              <w:rPr>
                <w:rFonts w:eastAsia="Times New Roman"/>
                <w:sz w:val="20"/>
                <w:szCs w:val="20"/>
                <w:lang w:val="uk-UA"/>
              </w:rPr>
            </w:pPr>
          </w:p>
        </w:tc>
        <w:tc>
          <w:tcPr>
            <w:tcW w:w="3686" w:type="dxa"/>
            <w:vMerge/>
            <w:vAlign w:val="center"/>
          </w:tcPr>
          <w:p w14:paraId="3651B11E" w14:textId="77777777" w:rsidR="00491C02" w:rsidRPr="009D530F" w:rsidRDefault="00491C02" w:rsidP="0043733D">
            <w:pPr>
              <w:jc w:val="center"/>
              <w:rPr>
                <w:rFonts w:eastAsia="Times New Roman"/>
                <w:sz w:val="20"/>
                <w:szCs w:val="20"/>
                <w:lang w:val="uk-UA"/>
              </w:rPr>
            </w:pPr>
          </w:p>
        </w:tc>
        <w:tc>
          <w:tcPr>
            <w:tcW w:w="2835" w:type="dxa"/>
            <w:gridSpan w:val="2"/>
            <w:tcBorders>
              <w:right w:val="single" w:sz="12" w:space="0" w:color="auto"/>
            </w:tcBorders>
            <w:vAlign w:val="center"/>
          </w:tcPr>
          <w:p w14:paraId="7704A3C9"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080C58B3"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паперового</w:t>
            </w:r>
            <w:r w:rsidRPr="009D530F">
              <w:rPr>
                <w:rFonts w:eastAsia="Times New Roman"/>
                <w:sz w:val="20"/>
                <w:szCs w:val="20"/>
                <w:lang w:val="uk-UA"/>
              </w:rPr>
              <w:t xml:space="preserve"> розсилання)</w:t>
            </w:r>
          </w:p>
        </w:tc>
        <w:tc>
          <w:tcPr>
            <w:tcW w:w="2518" w:type="dxa"/>
            <w:tcBorders>
              <w:left w:val="single" w:sz="12" w:space="0" w:color="auto"/>
            </w:tcBorders>
            <w:vAlign w:val="center"/>
          </w:tcPr>
          <w:p w14:paraId="5CB3761C"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6BC6FB04"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електронного</w:t>
            </w:r>
            <w:r w:rsidRPr="009D530F">
              <w:rPr>
                <w:rFonts w:eastAsia="Times New Roman"/>
                <w:sz w:val="20"/>
                <w:szCs w:val="20"/>
                <w:lang w:val="uk-UA"/>
              </w:rPr>
              <w:t xml:space="preserve"> розсилання)</w:t>
            </w:r>
          </w:p>
        </w:tc>
      </w:tr>
      <w:tr w:rsidR="009D530F" w:rsidRPr="009D530F" w14:paraId="674AA4D8" w14:textId="77777777" w:rsidTr="0043733D">
        <w:tc>
          <w:tcPr>
            <w:tcW w:w="709" w:type="dxa"/>
            <w:vAlign w:val="center"/>
          </w:tcPr>
          <w:p w14:paraId="3F73657C" w14:textId="77777777" w:rsidR="00491C02" w:rsidRPr="009D530F" w:rsidRDefault="00491C02" w:rsidP="0043733D">
            <w:pPr>
              <w:jc w:val="center"/>
              <w:rPr>
                <w:rFonts w:eastAsia="Times New Roman"/>
                <w:lang w:val="uk-UA"/>
              </w:rPr>
            </w:pPr>
            <w:r w:rsidRPr="009D530F">
              <w:rPr>
                <w:rFonts w:eastAsia="Times New Roman"/>
                <w:lang w:val="uk-UA"/>
              </w:rPr>
              <w:t>1.</w:t>
            </w:r>
          </w:p>
        </w:tc>
        <w:tc>
          <w:tcPr>
            <w:tcW w:w="3686" w:type="dxa"/>
            <w:vAlign w:val="center"/>
          </w:tcPr>
          <w:p w14:paraId="4909238F" w14:textId="360D86D2" w:rsidR="00491C02" w:rsidRPr="009D530F" w:rsidRDefault="00491C02" w:rsidP="0043733D">
            <w:pPr>
              <w:jc w:val="both"/>
              <w:rPr>
                <w:rFonts w:eastAsia="Times New Roman"/>
                <w:lang w:val="uk-UA"/>
              </w:rPr>
            </w:pPr>
          </w:p>
        </w:tc>
        <w:tc>
          <w:tcPr>
            <w:tcW w:w="2126" w:type="dxa"/>
            <w:vAlign w:val="center"/>
          </w:tcPr>
          <w:p w14:paraId="7EA5F2CC" w14:textId="7AEB75A7" w:rsidR="00491C02" w:rsidRPr="009D530F" w:rsidRDefault="00491C02" w:rsidP="0043733D">
            <w:pPr>
              <w:jc w:val="center"/>
              <w:rPr>
                <w:rFonts w:eastAsia="Times New Roman"/>
                <w:lang w:val="uk-UA"/>
              </w:rPr>
            </w:pPr>
          </w:p>
        </w:tc>
        <w:tc>
          <w:tcPr>
            <w:tcW w:w="709" w:type="dxa"/>
            <w:tcBorders>
              <w:right w:val="single" w:sz="12" w:space="0" w:color="auto"/>
            </w:tcBorders>
            <w:vAlign w:val="center"/>
          </w:tcPr>
          <w:p w14:paraId="3F6071BF" w14:textId="77777777" w:rsidR="00491C02" w:rsidRPr="009D530F" w:rsidRDefault="00491C02" w:rsidP="0043733D">
            <w:pPr>
              <w:jc w:val="center"/>
              <w:rPr>
                <w:rFonts w:eastAsia="Times New Roman"/>
                <w:lang w:val="uk-UA"/>
              </w:rPr>
            </w:pPr>
            <w:r w:rsidRPr="009D530F">
              <w:rPr>
                <w:rFonts w:eastAsia="Times New Roman"/>
                <w:lang w:val="uk-UA"/>
              </w:rPr>
              <w:t>1</w:t>
            </w:r>
          </w:p>
        </w:tc>
        <w:tc>
          <w:tcPr>
            <w:tcW w:w="2518" w:type="dxa"/>
            <w:tcBorders>
              <w:left w:val="single" w:sz="12" w:space="0" w:color="auto"/>
            </w:tcBorders>
            <w:vAlign w:val="center"/>
          </w:tcPr>
          <w:p w14:paraId="71F88D1E" w14:textId="2ECFF4B4" w:rsidR="00491C02" w:rsidRPr="009D530F" w:rsidRDefault="00491C02" w:rsidP="0043733D">
            <w:pPr>
              <w:jc w:val="center"/>
              <w:rPr>
                <w:rFonts w:eastAsia="Times New Roman"/>
                <w:lang w:val="uk-UA"/>
              </w:rPr>
            </w:pPr>
          </w:p>
        </w:tc>
      </w:tr>
      <w:tr w:rsidR="009D530F" w:rsidRPr="009D530F" w14:paraId="562DC0E7" w14:textId="77777777" w:rsidTr="0043733D">
        <w:tc>
          <w:tcPr>
            <w:tcW w:w="709" w:type="dxa"/>
          </w:tcPr>
          <w:p w14:paraId="35A2D081" w14:textId="77777777" w:rsidR="00491C02" w:rsidRPr="009D530F" w:rsidRDefault="00491C02" w:rsidP="0043733D">
            <w:pPr>
              <w:jc w:val="center"/>
              <w:rPr>
                <w:rFonts w:eastAsia="Times New Roman"/>
                <w:lang w:val="uk-UA"/>
              </w:rPr>
            </w:pPr>
            <w:r w:rsidRPr="009D530F">
              <w:rPr>
                <w:rFonts w:eastAsia="Times New Roman"/>
                <w:lang w:val="uk-UA"/>
              </w:rPr>
              <w:t>2.</w:t>
            </w:r>
          </w:p>
        </w:tc>
        <w:tc>
          <w:tcPr>
            <w:tcW w:w="3686" w:type="dxa"/>
          </w:tcPr>
          <w:p w14:paraId="4225BD21" w14:textId="77777777" w:rsidR="00491C02" w:rsidRPr="009D530F" w:rsidRDefault="00491C02" w:rsidP="0043733D">
            <w:pPr>
              <w:shd w:val="clear" w:color="auto" w:fill="FFFFFF"/>
              <w:outlineLvl w:val="4"/>
              <w:rPr>
                <w:rFonts w:eastAsia="Times New Roman"/>
                <w:b/>
                <w:bCs/>
                <w:iCs/>
                <w:lang w:val="uk-UA"/>
              </w:rPr>
            </w:pPr>
          </w:p>
        </w:tc>
        <w:tc>
          <w:tcPr>
            <w:tcW w:w="2126" w:type="dxa"/>
          </w:tcPr>
          <w:p w14:paraId="3CD573C7" w14:textId="77777777" w:rsidR="00491C02" w:rsidRPr="009D530F" w:rsidRDefault="00491C02" w:rsidP="0043733D">
            <w:pPr>
              <w:jc w:val="center"/>
              <w:rPr>
                <w:rFonts w:eastAsia="Times New Roman"/>
                <w:lang w:val="uk-UA"/>
              </w:rPr>
            </w:pPr>
          </w:p>
        </w:tc>
        <w:tc>
          <w:tcPr>
            <w:tcW w:w="709" w:type="dxa"/>
            <w:tcBorders>
              <w:right w:val="single" w:sz="12" w:space="0" w:color="auto"/>
            </w:tcBorders>
          </w:tcPr>
          <w:p w14:paraId="63C77C7F" w14:textId="77777777" w:rsidR="00491C02" w:rsidRPr="009D530F" w:rsidRDefault="00491C02" w:rsidP="0043733D">
            <w:pPr>
              <w:jc w:val="center"/>
              <w:rPr>
                <w:rFonts w:eastAsia="Times New Roman"/>
                <w:lang w:val="uk-UA"/>
              </w:rPr>
            </w:pPr>
          </w:p>
        </w:tc>
        <w:tc>
          <w:tcPr>
            <w:tcW w:w="2518" w:type="dxa"/>
            <w:tcBorders>
              <w:left w:val="single" w:sz="12" w:space="0" w:color="auto"/>
            </w:tcBorders>
          </w:tcPr>
          <w:p w14:paraId="770000DB" w14:textId="77777777" w:rsidR="00491C02" w:rsidRPr="009D530F" w:rsidRDefault="00491C02" w:rsidP="0043733D">
            <w:pPr>
              <w:jc w:val="center"/>
              <w:rPr>
                <w:rFonts w:eastAsia="Times New Roman"/>
                <w:lang w:val="uk-UA"/>
              </w:rPr>
            </w:pPr>
          </w:p>
        </w:tc>
      </w:tr>
      <w:tr w:rsidR="009D530F" w:rsidRPr="009D530F" w14:paraId="374AE453" w14:textId="77777777" w:rsidTr="0043733D">
        <w:tc>
          <w:tcPr>
            <w:tcW w:w="9748" w:type="dxa"/>
            <w:gridSpan w:val="5"/>
          </w:tcPr>
          <w:p w14:paraId="344E34C3" w14:textId="77777777" w:rsidR="00491C02" w:rsidRPr="009D530F" w:rsidRDefault="00491C02" w:rsidP="0043733D">
            <w:pPr>
              <w:shd w:val="clear" w:color="auto" w:fill="FFFFFF"/>
              <w:jc w:val="center"/>
              <w:rPr>
                <w:b/>
                <w:sz w:val="28"/>
                <w:szCs w:val="28"/>
                <w:lang w:val="uk-UA"/>
              </w:rPr>
            </w:pPr>
            <w:r w:rsidRPr="009D530F">
              <w:rPr>
                <w:rFonts w:eastAsia="Times New Roman"/>
                <w:b/>
                <w:sz w:val="28"/>
                <w:szCs w:val="28"/>
                <w:lang w:val="uk-UA"/>
              </w:rPr>
              <w:t>Зовнішнє розсилання:</w:t>
            </w:r>
          </w:p>
        </w:tc>
      </w:tr>
      <w:tr w:rsidR="009D530F" w:rsidRPr="009D530F" w14:paraId="7124F251" w14:textId="77777777" w:rsidTr="0043733D">
        <w:trPr>
          <w:trHeight w:val="1481"/>
        </w:trPr>
        <w:tc>
          <w:tcPr>
            <w:tcW w:w="709" w:type="dxa"/>
            <w:vMerge w:val="restart"/>
            <w:vAlign w:val="center"/>
          </w:tcPr>
          <w:p w14:paraId="4F260291"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w:t>
            </w:r>
          </w:p>
          <w:p w14:paraId="003D5A48"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з/п</w:t>
            </w:r>
          </w:p>
        </w:tc>
        <w:tc>
          <w:tcPr>
            <w:tcW w:w="3686" w:type="dxa"/>
            <w:vMerge w:val="restart"/>
            <w:vAlign w:val="center"/>
          </w:tcPr>
          <w:p w14:paraId="4CBD3B52"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Назва адресата</w:t>
            </w:r>
          </w:p>
          <w:p w14:paraId="1299975A"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(прізвище, ім’я, по батькові керівника)</w:t>
            </w:r>
          </w:p>
        </w:tc>
        <w:tc>
          <w:tcPr>
            <w:tcW w:w="2126" w:type="dxa"/>
            <w:vAlign w:val="center"/>
          </w:tcPr>
          <w:p w14:paraId="29502267"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Поштова адреса</w:t>
            </w:r>
          </w:p>
        </w:tc>
        <w:tc>
          <w:tcPr>
            <w:tcW w:w="709" w:type="dxa"/>
            <w:tcBorders>
              <w:right w:val="single" w:sz="12" w:space="0" w:color="auto"/>
            </w:tcBorders>
            <w:textDirection w:val="btLr"/>
            <w:vAlign w:val="center"/>
          </w:tcPr>
          <w:p w14:paraId="02448092"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Необхідна кількість  паперових примірників рішення </w:t>
            </w:r>
          </w:p>
        </w:tc>
        <w:tc>
          <w:tcPr>
            <w:tcW w:w="2518" w:type="dxa"/>
            <w:tcBorders>
              <w:left w:val="single" w:sz="12" w:space="0" w:color="auto"/>
            </w:tcBorders>
            <w:vAlign w:val="center"/>
          </w:tcPr>
          <w:p w14:paraId="19050887"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Електронна адреса</w:t>
            </w:r>
          </w:p>
        </w:tc>
      </w:tr>
      <w:tr w:rsidR="009D530F" w:rsidRPr="009D530F" w14:paraId="7142DB34" w14:textId="77777777" w:rsidTr="0043733D">
        <w:trPr>
          <w:trHeight w:val="242"/>
        </w:trPr>
        <w:tc>
          <w:tcPr>
            <w:tcW w:w="709" w:type="dxa"/>
            <w:vMerge/>
            <w:vAlign w:val="center"/>
          </w:tcPr>
          <w:p w14:paraId="31710503" w14:textId="77777777" w:rsidR="00491C02" w:rsidRPr="009D530F" w:rsidRDefault="00491C02" w:rsidP="0043733D">
            <w:pPr>
              <w:jc w:val="center"/>
              <w:rPr>
                <w:rFonts w:eastAsia="Times New Roman"/>
                <w:sz w:val="20"/>
                <w:szCs w:val="20"/>
                <w:lang w:val="uk-UA"/>
              </w:rPr>
            </w:pPr>
          </w:p>
        </w:tc>
        <w:tc>
          <w:tcPr>
            <w:tcW w:w="3686" w:type="dxa"/>
            <w:vMerge/>
            <w:vAlign w:val="center"/>
          </w:tcPr>
          <w:p w14:paraId="57DA1A08" w14:textId="77777777" w:rsidR="00491C02" w:rsidRPr="009D530F" w:rsidRDefault="00491C02" w:rsidP="0043733D">
            <w:pPr>
              <w:jc w:val="center"/>
              <w:rPr>
                <w:rFonts w:eastAsia="Times New Roman"/>
                <w:sz w:val="20"/>
                <w:szCs w:val="20"/>
                <w:lang w:val="uk-UA"/>
              </w:rPr>
            </w:pPr>
          </w:p>
        </w:tc>
        <w:tc>
          <w:tcPr>
            <w:tcW w:w="2835" w:type="dxa"/>
            <w:gridSpan w:val="2"/>
            <w:tcBorders>
              <w:right w:val="single" w:sz="12" w:space="0" w:color="auto"/>
            </w:tcBorders>
            <w:vAlign w:val="center"/>
          </w:tcPr>
          <w:p w14:paraId="65258BDB"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6C73406D"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паперового</w:t>
            </w:r>
            <w:r w:rsidRPr="009D530F">
              <w:rPr>
                <w:rFonts w:eastAsia="Times New Roman"/>
                <w:sz w:val="20"/>
                <w:szCs w:val="20"/>
                <w:lang w:val="uk-UA"/>
              </w:rPr>
              <w:t xml:space="preserve"> розсилання)</w:t>
            </w:r>
          </w:p>
        </w:tc>
        <w:tc>
          <w:tcPr>
            <w:tcW w:w="2518" w:type="dxa"/>
            <w:tcBorders>
              <w:left w:val="single" w:sz="12" w:space="0" w:color="auto"/>
            </w:tcBorders>
            <w:vAlign w:val="center"/>
          </w:tcPr>
          <w:p w14:paraId="1C7B76B5"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4785C0D1"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електронного</w:t>
            </w:r>
            <w:r w:rsidRPr="009D530F">
              <w:rPr>
                <w:rFonts w:eastAsia="Times New Roman"/>
                <w:sz w:val="20"/>
                <w:szCs w:val="20"/>
                <w:lang w:val="uk-UA"/>
              </w:rPr>
              <w:t xml:space="preserve"> розсилання)</w:t>
            </w:r>
          </w:p>
        </w:tc>
      </w:tr>
      <w:tr w:rsidR="009D530F" w:rsidRPr="009D530F" w14:paraId="7B564525" w14:textId="77777777" w:rsidTr="0043733D">
        <w:tc>
          <w:tcPr>
            <w:tcW w:w="709" w:type="dxa"/>
          </w:tcPr>
          <w:p w14:paraId="2CE04C75" w14:textId="77777777" w:rsidR="00491C02" w:rsidRPr="009D530F" w:rsidRDefault="00491C02" w:rsidP="0043733D">
            <w:pPr>
              <w:jc w:val="center"/>
              <w:rPr>
                <w:rFonts w:eastAsia="Times New Roman"/>
                <w:lang w:val="uk-UA"/>
              </w:rPr>
            </w:pPr>
            <w:r w:rsidRPr="009D530F">
              <w:rPr>
                <w:rFonts w:eastAsia="Times New Roman"/>
                <w:lang w:val="uk-UA"/>
              </w:rPr>
              <w:t>1.</w:t>
            </w:r>
          </w:p>
        </w:tc>
        <w:tc>
          <w:tcPr>
            <w:tcW w:w="3686" w:type="dxa"/>
          </w:tcPr>
          <w:p w14:paraId="33E1F401" w14:textId="3FFA0992" w:rsidR="00491C02" w:rsidRPr="009D530F" w:rsidRDefault="00491C02" w:rsidP="0043733D">
            <w:pPr>
              <w:jc w:val="both"/>
              <w:rPr>
                <w:rFonts w:eastAsia="Times New Roman"/>
                <w:lang w:val="uk-UA"/>
              </w:rPr>
            </w:pPr>
          </w:p>
        </w:tc>
        <w:tc>
          <w:tcPr>
            <w:tcW w:w="2126" w:type="dxa"/>
            <w:vAlign w:val="center"/>
          </w:tcPr>
          <w:p w14:paraId="74BF230E" w14:textId="764DF35D" w:rsidR="00491C02" w:rsidRPr="009D530F" w:rsidRDefault="00491C02" w:rsidP="0043733D">
            <w:pPr>
              <w:keepNext/>
              <w:shd w:val="clear" w:color="auto" w:fill="FFFFFF"/>
              <w:jc w:val="center"/>
              <w:outlineLvl w:val="2"/>
              <w:rPr>
                <w:rFonts w:eastAsia="Times New Roman"/>
                <w:bCs/>
                <w:lang w:val="uk-UA"/>
              </w:rPr>
            </w:pPr>
          </w:p>
        </w:tc>
        <w:tc>
          <w:tcPr>
            <w:tcW w:w="709" w:type="dxa"/>
            <w:tcBorders>
              <w:right w:val="single" w:sz="12" w:space="0" w:color="auto"/>
            </w:tcBorders>
            <w:vAlign w:val="center"/>
          </w:tcPr>
          <w:p w14:paraId="63B0B769" w14:textId="77777777" w:rsidR="00491C02" w:rsidRPr="009D530F" w:rsidRDefault="00491C02" w:rsidP="0043733D">
            <w:pPr>
              <w:jc w:val="center"/>
              <w:rPr>
                <w:rFonts w:eastAsia="Times New Roman"/>
                <w:lang w:val="uk-UA"/>
              </w:rPr>
            </w:pPr>
            <w:r w:rsidRPr="009D530F">
              <w:rPr>
                <w:rFonts w:eastAsia="Times New Roman"/>
                <w:lang w:val="uk-UA"/>
              </w:rPr>
              <w:t>1</w:t>
            </w:r>
          </w:p>
        </w:tc>
        <w:tc>
          <w:tcPr>
            <w:tcW w:w="2518" w:type="dxa"/>
            <w:tcBorders>
              <w:left w:val="single" w:sz="12" w:space="0" w:color="auto"/>
            </w:tcBorders>
            <w:vAlign w:val="center"/>
          </w:tcPr>
          <w:p w14:paraId="0D792392" w14:textId="77777777" w:rsidR="00491C02" w:rsidRPr="009D530F" w:rsidRDefault="00491C02" w:rsidP="0043733D">
            <w:pPr>
              <w:jc w:val="center"/>
              <w:rPr>
                <w:rFonts w:eastAsia="Times New Roman"/>
                <w:i/>
                <w:lang w:val="uk-UA"/>
              </w:rPr>
            </w:pPr>
          </w:p>
        </w:tc>
      </w:tr>
      <w:tr w:rsidR="009D530F" w:rsidRPr="009D530F" w14:paraId="68EF923F" w14:textId="77777777" w:rsidTr="0043733D">
        <w:tc>
          <w:tcPr>
            <w:tcW w:w="709" w:type="dxa"/>
          </w:tcPr>
          <w:p w14:paraId="37A7839E" w14:textId="77777777" w:rsidR="00491C02" w:rsidRPr="009D530F" w:rsidRDefault="00491C02" w:rsidP="0043733D">
            <w:pPr>
              <w:jc w:val="center"/>
              <w:rPr>
                <w:rFonts w:eastAsia="Times New Roman"/>
                <w:lang w:val="uk-UA"/>
              </w:rPr>
            </w:pPr>
            <w:r w:rsidRPr="009D530F">
              <w:rPr>
                <w:rFonts w:eastAsia="Times New Roman"/>
                <w:lang w:val="uk-UA"/>
              </w:rPr>
              <w:t>2.</w:t>
            </w:r>
          </w:p>
        </w:tc>
        <w:tc>
          <w:tcPr>
            <w:tcW w:w="3686" w:type="dxa"/>
          </w:tcPr>
          <w:p w14:paraId="307122E2" w14:textId="77777777" w:rsidR="00491C02" w:rsidRPr="009D530F" w:rsidRDefault="00491C02" w:rsidP="0043733D">
            <w:pPr>
              <w:rPr>
                <w:rFonts w:eastAsia="Times New Roman"/>
                <w:lang w:val="uk-UA"/>
              </w:rPr>
            </w:pPr>
          </w:p>
        </w:tc>
        <w:tc>
          <w:tcPr>
            <w:tcW w:w="2126" w:type="dxa"/>
          </w:tcPr>
          <w:p w14:paraId="7F5413CF" w14:textId="77777777" w:rsidR="00491C02" w:rsidRPr="009D530F" w:rsidRDefault="00491C02" w:rsidP="0043733D">
            <w:pPr>
              <w:keepNext/>
              <w:shd w:val="clear" w:color="auto" w:fill="FFFFFF"/>
              <w:jc w:val="center"/>
              <w:outlineLvl w:val="3"/>
              <w:rPr>
                <w:rFonts w:eastAsia="Times New Roman"/>
                <w:bCs/>
                <w:lang w:val="uk-UA"/>
              </w:rPr>
            </w:pPr>
          </w:p>
        </w:tc>
        <w:tc>
          <w:tcPr>
            <w:tcW w:w="709" w:type="dxa"/>
            <w:tcBorders>
              <w:right w:val="single" w:sz="12" w:space="0" w:color="auto"/>
            </w:tcBorders>
          </w:tcPr>
          <w:p w14:paraId="5788F8FD" w14:textId="77777777" w:rsidR="00491C02" w:rsidRPr="009D530F" w:rsidRDefault="00491C02" w:rsidP="0043733D">
            <w:pPr>
              <w:jc w:val="center"/>
              <w:rPr>
                <w:rFonts w:eastAsia="Times New Roman"/>
                <w:lang w:val="uk-UA"/>
              </w:rPr>
            </w:pPr>
          </w:p>
        </w:tc>
        <w:tc>
          <w:tcPr>
            <w:tcW w:w="2518" w:type="dxa"/>
            <w:tcBorders>
              <w:left w:val="single" w:sz="12" w:space="0" w:color="auto"/>
            </w:tcBorders>
          </w:tcPr>
          <w:p w14:paraId="3CC4E770" w14:textId="77777777" w:rsidR="00491C02" w:rsidRPr="009D530F" w:rsidRDefault="00491C02" w:rsidP="0043733D">
            <w:pPr>
              <w:jc w:val="center"/>
              <w:rPr>
                <w:rFonts w:eastAsia="Times New Roman"/>
                <w:lang w:val="uk-UA"/>
              </w:rPr>
            </w:pPr>
          </w:p>
        </w:tc>
      </w:tr>
    </w:tbl>
    <w:p w14:paraId="49CA5D91" w14:textId="77777777" w:rsidR="00491C02" w:rsidRPr="009D530F" w:rsidRDefault="00491C02" w:rsidP="00491C02">
      <w:pPr>
        <w:shd w:val="clear" w:color="auto" w:fill="FFFFFF"/>
        <w:rPr>
          <w:sz w:val="28"/>
          <w:szCs w:val="28"/>
          <w:lang w:val="uk-UA"/>
        </w:rPr>
      </w:pPr>
    </w:p>
    <w:p w14:paraId="737465FB" w14:textId="77777777" w:rsidR="00491C02" w:rsidRPr="009D530F" w:rsidRDefault="00491C02" w:rsidP="00491C02">
      <w:pPr>
        <w:shd w:val="clear" w:color="auto" w:fill="FFFFFF"/>
        <w:rPr>
          <w:sz w:val="28"/>
          <w:szCs w:val="28"/>
          <w:lang w:val="uk-UA"/>
        </w:rPr>
      </w:pPr>
    </w:p>
    <w:tbl>
      <w:tblPr>
        <w:tblW w:w="9354" w:type="dxa"/>
        <w:tblInd w:w="2" w:type="dxa"/>
        <w:tblLook w:val="00A0" w:firstRow="1" w:lastRow="0" w:firstColumn="1" w:lastColumn="0" w:noHBand="0" w:noVBand="0"/>
      </w:tblPr>
      <w:tblGrid>
        <w:gridCol w:w="3739"/>
        <w:gridCol w:w="2496"/>
        <w:gridCol w:w="3119"/>
      </w:tblGrid>
      <w:tr w:rsidR="00491C02" w:rsidRPr="009D530F" w14:paraId="61BA3E33" w14:textId="77777777" w:rsidTr="0043733D">
        <w:tc>
          <w:tcPr>
            <w:tcW w:w="3739" w:type="dxa"/>
            <w:vAlign w:val="bottom"/>
          </w:tcPr>
          <w:p w14:paraId="53793403" w14:textId="77777777" w:rsidR="00491C02" w:rsidRPr="009D530F" w:rsidRDefault="00491C02" w:rsidP="0043733D">
            <w:pPr>
              <w:rPr>
                <w:sz w:val="28"/>
                <w:szCs w:val="28"/>
                <w:lang w:val="uk-UA"/>
              </w:rPr>
            </w:pPr>
            <w:r w:rsidRPr="009D530F">
              <w:rPr>
                <w:rFonts w:eastAsia="Times New Roman"/>
                <w:sz w:val="28"/>
                <w:szCs w:val="28"/>
                <w:lang w:val="uk-UA"/>
              </w:rPr>
              <w:t>Начальник (повна назва виконавчого органу)</w:t>
            </w:r>
            <w:r w:rsidRPr="009D530F">
              <w:rPr>
                <w:rFonts w:eastAsia="Times New Roman"/>
                <w:sz w:val="28"/>
                <w:szCs w:val="28"/>
                <w:lang w:val="uk-UA"/>
              </w:rPr>
              <w:tab/>
            </w:r>
          </w:p>
        </w:tc>
        <w:tc>
          <w:tcPr>
            <w:tcW w:w="2496" w:type="dxa"/>
            <w:vAlign w:val="bottom"/>
          </w:tcPr>
          <w:p w14:paraId="6BCD2B3B" w14:textId="77777777" w:rsidR="00491C02" w:rsidRPr="009D530F" w:rsidRDefault="00491C02" w:rsidP="0043733D">
            <w:pPr>
              <w:rPr>
                <w:sz w:val="28"/>
                <w:szCs w:val="28"/>
                <w:lang w:val="uk-UA"/>
              </w:rPr>
            </w:pPr>
          </w:p>
        </w:tc>
        <w:tc>
          <w:tcPr>
            <w:tcW w:w="3119" w:type="dxa"/>
            <w:vAlign w:val="bottom"/>
          </w:tcPr>
          <w:p w14:paraId="390075F6" w14:textId="77777777" w:rsidR="00491C02" w:rsidRPr="009D530F" w:rsidRDefault="00491C02" w:rsidP="0043733D">
            <w:pPr>
              <w:rPr>
                <w:sz w:val="28"/>
                <w:szCs w:val="28"/>
                <w:lang w:val="uk-UA"/>
              </w:rPr>
            </w:pPr>
            <w:r w:rsidRPr="009D530F">
              <w:rPr>
                <w:sz w:val="28"/>
                <w:szCs w:val="28"/>
                <w:lang w:val="uk-UA"/>
              </w:rPr>
              <w:t>Власне ім’я ПРІЗВИЩЕ</w:t>
            </w:r>
          </w:p>
        </w:tc>
      </w:tr>
    </w:tbl>
    <w:p w14:paraId="40F11094" w14:textId="77777777" w:rsidR="00491C02" w:rsidRPr="009D530F" w:rsidRDefault="00491C02" w:rsidP="00491C02">
      <w:pPr>
        <w:spacing w:line="259" w:lineRule="auto"/>
        <w:rPr>
          <w:sz w:val="28"/>
          <w:szCs w:val="28"/>
          <w:lang w:val="uk-UA"/>
        </w:rPr>
      </w:pPr>
    </w:p>
    <w:p w14:paraId="7B15E6BD" w14:textId="77777777" w:rsidR="00491C02" w:rsidRPr="009D530F" w:rsidRDefault="00491C02" w:rsidP="00491C02">
      <w:pPr>
        <w:spacing w:line="259" w:lineRule="auto"/>
        <w:rPr>
          <w:sz w:val="28"/>
          <w:szCs w:val="28"/>
          <w:lang w:val="uk-UA"/>
        </w:rPr>
      </w:pPr>
      <w:r w:rsidRPr="009D530F">
        <w:rPr>
          <w:sz w:val="28"/>
          <w:szCs w:val="28"/>
          <w:lang w:val="uk-UA"/>
        </w:rPr>
        <w:br w:type="page"/>
      </w:r>
    </w:p>
    <w:p w14:paraId="1241CCDC" w14:textId="77777777" w:rsidR="00491C02" w:rsidRPr="009D530F" w:rsidRDefault="00491C02" w:rsidP="00491C02">
      <w:pPr>
        <w:jc w:val="center"/>
        <w:rPr>
          <w:b/>
          <w:sz w:val="28"/>
          <w:szCs w:val="28"/>
          <w:lang w:val="uk-UA"/>
        </w:rPr>
      </w:pPr>
      <w:r w:rsidRPr="009D530F">
        <w:rPr>
          <w:b/>
          <w:sz w:val="28"/>
          <w:szCs w:val="28"/>
          <w:lang w:val="uk-UA"/>
        </w:rPr>
        <w:lastRenderedPageBreak/>
        <w:t>ПОРІВНЯЛЬНА ТАБЛИЦЯ</w:t>
      </w:r>
    </w:p>
    <w:p w14:paraId="015CD27E" w14:textId="0597B9D8" w:rsidR="00491C02" w:rsidRPr="009D530F" w:rsidRDefault="008D627D" w:rsidP="00491C02">
      <w:pPr>
        <w:tabs>
          <w:tab w:val="center" w:pos="4680"/>
          <w:tab w:val="right" w:pos="6840"/>
          <w:tab w:val="right" w:pos="9355"/>
        </w:tabs>
        <w:jc w:val="center"/>
        <w:rPr>
          <w:sz w:val="28"/>
          <w:szCs w:val="28"/>
          <w:lang w:val="uk-UA"/>
        </w:rPr>
      </w:pPr>
      <w:r w:rsidRPr="009D530F">
        <w:rPr>
          <w:sz w:val="28"/>
          <w:szCs w:val="28"/>
          <w:lang w:val="uk-UA"/>
        </w:rPr>
        <w:t xml:space="preserve">до наказу </w:t>
      </w:r>
      <w:r w:rsidR="00AB66DB">
        <w:rPr>
          <w:sz w:val="28"/>
          <w:szCs w:val="28"/>
          <w:lang w:val="uk-UA"/>
        </w:rPr>
        <w:t>начальника</w:t>
      </w:r>
      <w:r w:rsidR="00AB66DB" w:rsidRPr="009D530F">
        <w:rPr>
          <w:sz w:val="28"/>
          <w:szCs w:val="28"/>
          <w:lang w:val="uk-UA"/>
        </w:rPr>
        <w:t xml:space="preserve"> </w:t>
      </w:r>
      <w:proofErr w:type="spellStart"/>
      <w:r w:rsidRPr="009D530F">
        <w:rPr>
          <w:sz w:val="28"/>
          <w:szCs w:val="28"/>
          <w:lang w:val="uk-UA"/>
        </w:rPr>
        <w:t>Вараської</w:t>
      </w:r>
      <w:proofErr w:type="spellEnd"/>
      <w:r w:rsidR="00491C02" w:rsidRPr="009D530F">
        <w:rPr>
          <w:sz w:val="28"/>
          <w:szCs w:val="28"/>
          <w:lang w:val="uk-UA"/>
        </w:rPr>
        <w:t xml:space="preserve"> міської військової адміністрації</w:t>
      </w:r>
    </w:p>
    <w:p w14:paraId="6103D296" w14:textId="77777777" w:rsidR="00491C02" w:rsidRPr="009D530F" w:rsidRDefault="00491C02" w:rsidP="00491C02">
      <w:pPr>
        <w:tabs>
          <w:tab w:val="center" w:pos="4677"/>
          <w:tab w:val="right" w:pos="9355"/>
        </w:tabs>
        <w:jc w:val="center"/>
        <w:rPr>
          <w:sz w:val="28"/>
          <w:szCs w:val="28"/>
          <w:u w:val="single"/>
          <w:lang w:val="uk-UA"/>
        </w:rPr>
      </w:pPr>
      <w:r w:rsidRPr="009D530F">
        <w:rPr>
          <w:bCs/>
          <w:sz w:val="28"/>
          <w:szCs w:val="28"/>
          <w:lang w:val="uk-UA"/>
        </w:rPr>
        <w:t>«Повна назва наказу»</w:t>
      </w:r>
    </w:p>
    <w:p w14:paraId="6AB2A1C7" w14:textId="77777777" w:rsidR="00491C02" w:rsidRPr="009D530F" w:rsidRDefault="00491C02" w:rsidP="00491C02">
      <w:pPr>
        <w:shd w:val="clear" w:color="auto" w:fill="FFFFFF"/>
        <w:rPr>
          <w:sz w:val="28"/>
          <w:szCs w:val="28"/>
          <w:lang w:val="uk-UA"/>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3674"/>
        <w:gridCol w:w="3668"/>
      </w:tblGrid>
      <w:tr w:rsidR="009D530F" w:rsidRPr="009D530F" w14:paraId="307E6717" w14:textId="77777777" w:rsidTr="0043733D">
        <w:tc>
          <w:tcPr>
            <w:tcW w:w="2575" w:type="dxa"/>
            <w:shd w:val="clear" w:color="auto" w:fill="auto"/>
          </w:tcPr>
          <w:p w14:paraId="61F53A10" w14:textId="77777777" w:rsidR="00491C02" w:rsidRPr="009D530F" w:rsidRDefault="00491C02" w:rsidP="0043733D">
            <w:pPr>
              <w:jc w:val="center"/>
              <w:rPr>
                <w:b/>
                <w:sz w:val="28"/>
                <w:szCs w:val="28"/>
                <w:lang w:val="uk-UA"/>
              </w:rPr>
            </w:pPr>
            <w:r w:rsidRPr="009D530F">
              <w:rPr>
                <w:b/>
                <w:sz w:val="28"/>
                <w:szCs w:val="28"/>
                <w:lang w:val="uk-UA"/>
              </w:rPr>
              <w:t>Пропозиція згідно з наказом</w:t>
            </w:r>
          </w:p>
        </w:tc>
        <w:tc>
          <w:tcPr>
            <w:tcW w:w="3674" w:type="dxa"/>
            <w:shd w:val="clear" w:color="auto" w:fill="auto"/>
          </w:tcPr>
          <w:p w14:paraId="17C171CC" w14:textId="77777777" w:rsidR="00491C02" w:rsidRPr="009D530F" w:rsidRDefault="00491C02" w:rsidP="0043733D">
            <w:pPr>
              <w:jc w:val="center"/>
              <w:rPr>
                <w:b/>
                <w:sz w:val="28"/>
                <w:szCs w:val="28"/>
                <w:lang w:val="uk-UA"/>
              </w:rPr>
            </w:pPr>
            <w:r w:rsidRPr="009D530F">
              <w:rPr>
                <w:b/>
                <w:sz w:val="28"/>
                <w:szCs w:val="28"/>
                <w:lang w:val="uk-UA"/>
              </w:rPr>
              <w:t>Чинна редакція</w:t>
            </w:r>
          </w:p>
        </w:tc>
        <w:tc>
          <w:tcPr>
            <w:tcW w:w="3668" w:type="dxa"/>
            <w:shd w:val="clear" w:color="auto" w:fill="auto"/>
          </w:tcPr>
          <w:p w14:paraId="73376DDB" w14:textId="77777777" w:rsidR="00491C02" w:rsidRPr="009D530F" w:rsidRDefault="00491C02" w:rsidP="0043733D">
            <w:pPr>
              <w:jc w:val="center"/>
              <w:rPr>
                <w:b/>
                <w:sz w:val="28"/>
                <w:szCs w:val="28"/>
                <w:lang w:val="uk-UA"/>
              </w:rPr>
            </w:pPr>
            <w:r w:rsidRPr="009D530F">
              <w:rPr>
                <w:b/>
                <w:sz w:val="28"/>
                <w:szCs w:val="28"/>
                <w:lang w:val="uk-UA"/>
              </w:rPr>
              <w:t>Редакція після прийняття наказу</w:t>
            </w:r>
          </w:p>
        </w:tc>
      </w:tr>
      <w:tr w:rsidR="009D530F" w:rsidRPr="009D530F" w14:paraId="61BF3407" w14:textId="77777777" w:rsidTr="0043733D">
        <w:tc>
          <w:tcPr>
            <w:tcW w:w="2575" w:type="dxa"/>
            <w:shd w:val="clear" w:color="auto" w:fill="auto"/>
          </w:tcPr>
          <w:p w14:paraId="583313F6" w14:textId="77777777" w:rsidR="00491C02" w:rsidRPr="009D530F" w:rsidRDefault="00491C02" w:rsidP="0043733D">
            <w:pPr>
              <w:rPr>
                <w:lang w:val="uk-UA"/>
              </w:rPr>
            </w:pPr>
          </w:p>
        </w:tc>
        <w:tc>
          <w:tcPr>
            <w:tcW w:w="3674" w:type="dxa"/>
            <w:shd w:val="clear" w:color="auto" w:fill="auto"/>
          </w:tcPr>
          <w:p w14:paraId="4F8F54A1" w14:textId="77777777" w:rsidR="00491C02" w:rsidRPr="009D530F" w:rsidRDefault="00491C02" w:rsidP="0043733D">
            <w:pPr>
              <w:widowControl w:val="0"/>
              <w:jc w:val="both"/>
              <w:rPr>
                <w:lang w:val="uk-UA"/>
              </w:rPr>
            </w:pPr>
          </w:p>
        </w:tc>
        <w:tc>
          <w:tcPr>
            <w:tcW w:w="3668" w:type="dxa"/>
            <w:shd w:val="clear" w:color="auto" w:fill="auto"/>
          </w:tcPr>
          <w:p w14:paraId="69118F9C" w14:textId="092F1F68" w:rsidR="00491C02" w:rsidRPr="009D530F" w:rsidRDefault="00491C02" w:rsidP="0043733D">
            <w:pPr>
              <w:pStyle w:val="11"/>
              <w:ind w:left="0"/>
              <w:jc w:val="both"/>
              <w:rPr>
                <w:sz w:val="24"/>
                <w:lang w:val="uk-UA"/>
              </w:rPr>
            </w:pPr>
          </w:p>
        </w:tc>
      </w:tr>
    </w:tbl>
    <w:p w14:paraId="7F3BE102" w14:textId="77777777" w:rsidR="00491C02" w:rsidRPr="009D530F" w:rsidRDefault="00491C02" w:rsidP="00491C02">
      <w:pPr>
        <w:rPr>
          <w:sz w:val="28"/>
          <w:szCs w:val="28"/>
          <w:lang w:val="uk-UA"/>
        </w:rPr>
      </w:pPr>
    </w:p>
    <w:p w14:paraId="3733FC38" w14:textId="77777777" w:rsidR="00491C02" w:rsidRPr="009D530F" w:rsidRDefault="00491C02" w:rsidP="00491C02">
      <w:pPr>
        <w:widowControl w:val="0"/>
        <w:tabs>
          <w:tab w:val="left" w:pos="566"/>
        </w:tabs>
        <w:autoSpaceDE w:val="0"/>
        <w:autoSpaceDN w:val="0"/>
        <w:adjustRightInd w:val="0"/>
        <w:rPr>
          <w:sz w:val="28"/>
          <w:szCs w:val="28"/>
          <w:lang w:val="uk-UA"/>
        </w:rPr>
      </w:pPr>
    </w:p>
    <w:p w14:paraId="605FB8CC" w14:textId="77777777" w:rsidR="00491C02" w:rsidRPr="009D530F" w:rsidRDefault="00491C02" w:rsidP="00491C02">
      <w:pPr>
        <w:widowControl w:val="0"/>
        <w:tabs>
          <w:tab w:val="left" w:pos="566"/>
        </w:tabs>
        <w:autoSpaceDE w:val="0"/>
        <w:autoSpaceDN w:val="0"/>
        <w:adjustRightInd w:val="0"/>
        <w:rPr>
          <w:sz w:val="28"/>
          <w:szCs w:val="28"/>
          <w:lang w:val="uk-UA"/>
        </w:rPr>
      </w:pPr>
    </w:p>
    <w:p w14:paraId="53415CC0" w14:textId="77777777" w:rsidR="00491C02" w:rsidRPr="009D530F" w:rsidRDefault="00491C02" w:rsidP="00491C02">
      <w:pPr>
        <w:shd w:val="clear" w:color="auto" w:fill="FFFFFF"/>
        <w:rPr>
          <w:sz w:val="28"/>
          <w:szCs w:val="28"/>
          <w:lang w:val="uk-UA"/>
        </w:rPr>
      </w:pPr>
    </w:p>
    <w:tbl>
      <w:tblPr>
        <w:tblW w:w="9354" w:type="dxa"/>
        <w:tblInd w:w="2" w:type="dxa"/>
        <w:tblLook w:val="00A0" w:firstRow="1" w:lastRow="0" w:firstColumn="1" w:lastColumn="0" w:noHBand="0" w:noVBand="0"/>
      </w:tblPr>
      <w:tblGrid>
        <w:gridCol w:w="3739"/>
        <w:gridCol w:w="2496"/>
        <w:gridCol w:w="3119"/>
      </w:tblGrid>
      <w:tr w:rsidR="00491C02" w:rsidRPr="009D530F" w14:paraId="2CCA0439" w14:textId="77777777" w:rsidTr="0043733D">
        <w:tc>
          <w:tcPr>
            <w:tcW w:w="3739" w:type="dxa"/>
            <w:vAlign w:val="bottom"/>
          </w:tcPr>
          <w:p w14:paraId="0D900825" w14:textId="77777777" w:rsidR="00491C02" w:rsidRPr="009D530F" w:rsidRDefault="00491C02" w:rsidP="0043733D">
            <w:pPr>
              <w:rPr>
                <w:sz w:val="28"/>
                <w:szCs w:val="28"/>
                <w:lang w:val="uk-UA"/>
              </w:rPr>
            </w:pPr>
            <w:r w:rsidRPr="009D530F">
              <w:rPr>
                <w:rFonts w:eastAsia="Times New Roman"/>
                <w:sz w:val="28"/>
                <w:szCs w:val="28"/>
                <w:lang w:val="uk-UA"/>
              </w:rPr>
              <w:t>Начальник (повна назва виконавчого органу)</w:t>
            </w:r>
            <w:r w:rsidRPr="009D530F">
              <w:rPr>
                <w:rFonts w:eastAsia="Times New Roman"/>
                <w:sz w:val="28"/>
                <w:szCs w:val="28"/>
                <w:lang w:val="uk-UA"/>
              </w:rPr>
              <w:tab/>
            </w:r>
          </w:p>
        </w:tc>
        <w:tc>
          <w:tcPr>
            <w:tcW w:w="2496" w:type="dxa"/>
            <w:vAlign w:val="bottom"/>
          </w:tcPr>
          <w:p w14:paraId="69953779" w14:textId="77777777" w:rsidR="00491C02" w:rsidRPr="009D530F" w:rsidRDefault="00491C02" w:rsidP="0043733D">
            <w:pPr>
              <w:rPr>
                <w:sz w:val="28"/>
                <w:szCs w:val="28"/>
                <w:lang w:val="uk-UA"/>
              </w:rPr>
            </w:pPr>
          </w:p>
        </w:tc>
        <w:tc>
          <w:tcPr>
            <w:tcW w:w="3119" w:type="dxa"/>
            <w:vAlign w:val="bottom"/>
          </w:tcPr>
          <w:p w14:paraId="1C7E1A77" w14:textId="77777777" w:rsidR="00491C02" w:rsidRPr="009D530F" w:rsidRDefault="00491C02" w:rsidP="0043733D">
            <w:pPr>
              <w:rPr>
                <w:sz w:val="28"/>
                <w:szCs w:val="28"/>
                <w:lang w:val="uk-UA"/>
              </w:rPr>
            </w:pPr>
            <w:r w:rsidRPr="009D530F">
              <w:rPr>
                <w:sz w:val="28"/>
                <w:szCs w:val="28"/>
                <w:lang w:val="uk-UA"/>
              </w:rPr>
              <w:t>Власне ім’я ПРІЗВИЩЕ</w:t>
            </w:r>
          </w:p>
        </w:tc>
      </w:tr>
    </w:tbl>
    <w:p w14:paraId="5D10D300" w14:textId="77777777" w:rsidR="00491C02" w:rsidRPr="009D530F" w:rsidRDefault="00491C02" w:rsidP="00491C02">
      <w:pPr>
        <w:spacing w:line="259" w:lineRule="auto"/>
        <w:rPr>
          <w:sz w:val="28"/>
          <w:szCs w:val="28"/>
          <w:lang w:val="uk-UA"/>
        </w:rPr>
      </w:pPr>
    </w:p>
    <w:p w14:paraId="697B8E19" w14:textId="77777777" w:rsidR="00491C02" w:rsidRPr="009D530F" w:rsidRDefault="00491C02" w:rsidP="00491C02">
      <w:pPr>
        <w:spacing w:line="259" w:lineRule="auto"/>
        <w:rPr>
          <w:sz w:val="28"/>
          <w:szCs w:val="28"/>
          <w:lang w:val="uk-UA"/>
        </w:rPr>
      </w:pPr>
    </w:p>
    <w:p w14:paraId="440752E3" w14:textId="77777777" w:rsidR="00491C02" w:rsidRPr="009D530F" w:rsidRDefault="00491C02" w:rsidP="00491C02">
      <w:pPr>
        <w:spacing w:line="259" w:lineRule="auto"/>
        <w:rPr>
          <w:sz w:val="28"/>
          <w:szCs w:val="28"/>
          <w:lang w:val="uk-UA"/>
        </w:rPr>
      </w:pPr>
    </w:p>
    <w:p w14:paraId="6803A754" w14:textId="77777777" w:rsidR="00491C02" w:rsidRPr="009D530F" w:rsidRDefault="00491C02" w:rsidP="00491C02">
      <w:pPr>
        <w:spacing w:line="259" w:lineRule="auto"/>
        <w:rPr>
          <w:sz w:val="28"/>
          <w:szCs w:val="28"/>
          <w:lang w:val="uk-UA"/>
        </w:rPr>
      </w:pPr>
    </w:p>
    <w:p w14:paraId="6F372BB0" w14:textId="77777777" w:rsidR="00491C02" w:rsidRPr="009D530F" w:rsidRDefault="00491C02" w:rsidP="00491C02">
      <w:pPr>
        <w:spacing w:line="259" w:lineRule="auto"/>
        <w:rPr>
          <w:sz w:val="28"/>
          <w:szCs w:val="28"/>
          <w:lang w:val="uk-UA"/>
        </w:rPr>
      </w:pPr>
    </w:p>
    <w:p w14:paraId="3293E78A" w14:textId="77777777" w:rsidR="00491C02" w:rsidRPr="009D530F" w:rsidRDefault="00491C02" w:rsidP="00491C02">
      <w:pPr>
        <w:spacing w:line="259" w:lineRule="auto"/>
        <w:rPr>
          <w:sz w:val="28"/>
          <w:szCs w:val="28"/>
          <w:lang w:val="uk-UA"/>
        </w:rPr>
      </w:pPr>
    </w:p>
    <w:p w14:paraId="6F26627C" w14:textId="77777777" w:rsidR="00491C02" w:rsidRPr="009D530F" w:rsidRDefault="00491C02" w:rsidP="00491C02">
      <w:pPr>
        <w:spacing w:line="259" w:lineRule="auto"/>
        <w:rPr>
          <w:sz w:val="28"/>
          <w:szCs w:val="28"/>
          <w:lang w:val="uk-UA"/>
        </w:rPr>
      </w:pPr>
      <w:r w:rsidRPr="009D530F">
        <w:rPr>
          <w:sz w:val="28"/>
          <w:szCs w:val="28"/>
          <w:lang w:val="uk-UA"/>
        </w:rPr>
        <w:br w:type="page"/>
      </w:r>
    </w:p>
    <w:p w14:paraId="2E9D2895" w14:textId="77777777" w:rsidR="00491C02" w:rsidRPr="009D530F" w:rsidRDefault="00491C02" w:rsidP="00491C02">
      <w:pPr>
        <w:shd w:val="clear" w:color="auto" w:fill="FFFFFF"/>
        <w:contextualSpacing/>
        <w:jc w:val="right"/>
        <w:rPr>
          <w:sz w:val="28"/>
          <w:szCs w:val="28"/>
          <w:lang w:val="uk-UA"/>
        </w:rPr>
      </w:pPr>
      <w:r w:rsidRPr="009D530F">
        <w:rPr>
          <w:sz w:val="28"/>
          <w:szCs w:val="28"/>
          <w:lang w:val="uk-UA"/>
        </w:rPr>
        <w:lastRenderedPageBreak/>
        <w:t>Додаток 3</w:t>
      </w:r>
    </w:p>
    <w:p w14:paraId="5E2AA795" w14:textId="77777777" w:rsidR="00491C02" w:rsidRPr="009D530F" w:rsidRDefault="00491C02" w:rsidP="00491C02">
      <w:pPr>
        <w:shd w:val="clear" w:color="auto" w:fill="FFFFFF"/>
        <w:contextualSpacing/>
        <w:jc w:val="right"/>
        <w:rPr>
          <w:sz w:val="10"/>
          <w:szCs w:val="10"/>
          <w:lang w:val="uk-UA"/>
        </w:rPr>
      </w:pPr>
      <w:r w:rsidRPr="009D530F">
        <w:rPr>
          <w:sz w:val="28"/>
          <w:szCs w:val="28"/>
          <w:lang w:val="uk-UA"/>
        </w:rPr>
        <w:t>до Порядку</w:t>
      </w:r>
    </w:p>
    <w:p w14:paraId="256BD599" w14:textId="77777777" w:rsidR="00491C02" w:rsidRPr="009D530F" w:rsidRDefault="00491C02" w:rsidP="00491C02">
      <w:pPr>
        <w:tabs>
          <w:tab w:val="center" w:pos="4677"/>
          <w:tab w:val="right" w:pos="6840"/>
          <w:tab w:val="right" w:pos="9355"/>
        </w:tabs>
        <w:jc w:val="both"/>
        <w:rPr>
          <w:sz w:val="10"/>
          <w:szCs w:val="10"/>
          <w:lang w:val="uk-UA"/>
        </w:rPr>
      </w:pPr>
    </w:p>
    <w:tbl>
      <w:tblPr>
        <w:tblW w:w="9892" w:type="dxa"/>
        <w:jc w:val="center"/>
        <w:tblLayout w:type="fixed"/>
        <w:tblLook w:val="01E0" w:firstRow="1" w:lastRow="1" w:firstColumn="1" w:lastColumn="1" w:noHBand="0" w:noVBand="0"/>
      </w:tblPr>
      <w:tblGrid>
        <w:gridCol w:w="4177"/>
        <w:gridCol w:w="71"/>
        <w:gridCol w:w="991"/>
        <w:gridCol w:w="539"/>
        <w:gridCol w:w="4095"/>
        <w:gridCol w:w="19"/>
      </w:tblGrid>
      <w:tr w:rsidR="009D530F" w:rsidRPr="009D530F" w14:paraId="42665D90" w14:textId="77777777" w:rsidTr="004D626F">
        <w:trPr>
          <w:gridAfter w:val="1"/>
          <w:wAfter w:w="19" w:type="dxa"/>
          <w:cantSplit/>
          <w:trHeight w:val="20"/>
          <w:jc w:val="center"/>
        </w:trPr>
        <w:tc>
          <w:tcPr>
            <w:tcW w:w="4177" w:type="dxa"/>
            <w:shd w:val="clear" w:color="auto" w:fill="auto"/>
          </w:tcPr>
          <w:p w14:paraId="34EE1996" w14:textId="77777777" w:rsidR="00491C02" w:rsidRPr="009D530F" w:rsidRDefault="00491C02" w:rsidP="0043733D">
            <w:pPr>
              <w:widowControl w:val="0"/>
              <w:tabs>
                <w:tab w:val="left" w:pos="8447"/>
              </w:tabs>
              <w:autoSpaceDE w:val="0"/>
              <w:autoSpaceDN w:val="0"/>
              <w:adjustRightInd w:val="0"/>
              <w:jc w:val="right"/>
              <w:rPr>
                <w:lang w:val="uk-UA"/>
              </w:rPr>
            </w:pPr>
            <w:r w:rsidRPr="009D530F">
              <w:rPr>
                <w:i/>
                <w:iCs/>
                <w:lang w:val="uk-UA"/>
              </w:rPr>
              <w:t>Герб 1,2</w:t>
            </w:r>
            <w:r w:rsidRPr="009D530F">
              <w:rPr>
                <w:lang w:val="uk-UA"/>
              </w:rPr>
              <w:t>х</w:t>
            </w:r>
            <w:r w:rsidRPr="009D530F">
              <w:rPr>
                <w:i/>
                <w:iCs/>
                <w:lang w:val="uk-UA"/>
              </w:rPr>
              <w:t>1,7 см</w:t>
            </w:r>
          </w:p>
        </w:tc>
        <w:tc>
          <w:tcPr>
            <w:tcW w:w="1062" w:type="dxa"/>
            <w:gridSpan w:val="2"/>
            <w:shd w:val="clear" w:color="auto" w:fill="auto"/>
          </w:tcPr>
          <w:p w14:paraId="2D586284" w14:textId="77777777" w:rsidR="00491C02" w:rsidRPr="009D530F" w:rsidRDefault="00491C02" w:rsidP="0043733D">
            <w:pPr>
              <w:widowControl w:val="0"/>
              <w:tabs>
                <w:tab w:val="left" w:pos="8447"/>
              </w:tabs>
              <w:autoSpaceDE w:val="0"/>
              <w:autoSpaceDN w:val="0"/>
              <w:adjustRightInd w:val="0"/>
              <w:jc w:val="center"/>
              <w:rPr>
                <w:sz w:val="28"/>
                <w:szCs w:val="28"/>
                <w:lang w:val="uk-UA"/>
              </w:rPr>
            </w:pPr>
            <w:r w:rsidRPr="009D530F">
              <w:rPr>
                <w:noProof/>
                <w:sz w:val="28"/>
                <w:szCs w:val="28"/>
                <w:lang w:val="uk-UA" w:eastAsia="uk-UA"/>
              </w:rPr>
              <w:drawing>
                <wp:inline distT="0" distB="0" distL="0" distR="0" wp14:anchorId="7B69F812" wp14:editId="2B5ED6BB">
                  <wp:extent cx="426720"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20" cy="586740"/>
                          </a:xfrm>
                          <a:prstGeom prst="rect">
                            <a:avLst/>
                          </a:prstGeom>
                          <a:noFill/>
                          <a:ln>
                            <a:noFill/>
                          </a:ln>
                        </pic:spPr>
                      </pic:pic>
                    </a:graphicData>
                  </a:graphic>
                </wp:inline>
              </w:drawing>
            </w:r>
          </w:p>
        </w:tc>
        <w:tc>
          <w:tcPr>
            <w:tcW w:w="4634" w:type="dxa"/>
            <w:gridSpan w:val="2"/>
            <w:shd w:val="clear" w:color="auto" w:fill="auto"/>
          </w:tcPr>
          <w:p w14:paraId="32C81F52" w14:textId="77777777" w:rsidR="00491C02" w:rsidRPr="009D530F" w:rsidRDefault="00491C02" w:rsidP="0043733D">
            <w:pPr>
              <w:widowControl w:val="0"/>
              <w:tabs>
                <w:tab w:val="left" w:pos="8447"/>
              </w:tabs>
              <w:autoSpaceDE w:val="0"/>
              <w:autoSpaceDN w:val="0"/>
              <w:adjustRightInd w:val="0"/>
              <w:jc w:val="center"/>
              <w:rPr>
                <w:sz w:val="28"/>
                <w:szCs w:val="28"/>
                <w:lang w:val="uk-UA"/>
              </w:rPr>
            </w:pPr>
          </w:p>
        </w:tc>
      </w:tr>
      <w:tr w:rsidR="009D530F" w:rsidRPr="009D530F" w14:paraId="23D3137E" w14:textId="77777777" w:rsidTr="004D626F">
        <w:trPr>
          <w:gridAfter w:val="1"/>
          <w:wAfter w:w="19" w:type="dxa"/>
          <w:jc w:val="center"/>
        </w:trPr>
        <w:tc>
          <w:tcPr>
            <w:tcW w:w="4177" w:type="dxa"/>
            <w:shd w:val="clear" w:color="auto" w:fill="auto"/>
          </w:tcPr>
          <w:p w14:paraId="6C202FCE" w14:textId="77777777" w:rsidR="00491C02" w:rsidRPr="009D530F" w:rsidRDefault="00491C02" w:rsidP="0043733D">
            <w:pPr>
              <w:widowControl w:val="0"/>
              <w:tabs>
                <w:tab w:val="left" w:pos="8447"/>
              </w:tabs>
              <w:autoSpaceDE w:val="0"/>
              <w:autoSpaceDN w:val="0"/>
              <w:adjustRightInd w:val="0"/>
              <w:ind w:hanging="22"/>
              <w:rPr>
                <w:iCs/>
                <w:noProof/>
                <w:sz w:val="28"/>
                <w:szCs w:val="28"/>
                <w:lang w:val="uk-UA"/>
              </w:rPr>
            </w:pPr>
            <w:r w:rsidRPr="009D530F">
              <w:rPr>
                <w:i/>
                <w:iCs/>
                <w:noProof/>
                <w:sz w:val="28"/>
                <w:szCs w:val="28"/>
                <w:lang w:val="uk-UA"/>
              </w:rPr>
              <w:t xml:space="preserve">Вільний рядок       </w:t>
            </w:r>
          </w:p>
        </w:tc>
        <w:tc>
          <w:tcPr>
            <w:tcW w:w="1062" w:type="dxa"/>
            <w:gridSpan w:val="2"/>
            <w:shd w:val="clear" w:color="auto" w:fill="auto"/>
          </w:tcPr>
          <w:p w14:paraId="29D6F184" w14:textId="77777777" w:rsidR="00491C02" w:rsidRPr="009D530F" w:rsidRDefault="00491C02" w:rsidP="0043733D">
            <w:pPr>
              <w:widowControl w:val="0"/>
              <w:tabs>
                <w:tab w:val="left" w:pos="8447"/>
              </w:tabs>
              <w:autoSpaceDE w:val="0"/>
              <w:autoSpaceDN w:val="0"/>
              <w:adjustRightInd w:val="0"/>
              <w:jc w:val="center"/>
              <w:rPr>
                <w:i/>
                <w:iCs/>
                <w:noProof/>
                <w:sz w:val="28"/>
                <w:lang w:val="uk-UA"/>
              </w:rPr>
            </w:pPr>
          </w:p>
        </w:tc>
        <w:tc>
          <w:tcPr>
            <w:tcW w:w="4634" w:type="dxa"/>
            <w:gridSpan w:val="2"/>
            <w:shd w:val="clear" w:color="auto" w:fill="auto"/>
          </w:tcPr>
          <w:p w14:paraId="35FC1C36" w14:textId="77777777" w:rsidR="00491C02" w:rsidRPr="009D530F" w:rsidRDefault="00491C02" w:rsidP="0043733D">
            <w:pPr>
              <w:widowControl w:val="0"/>
              <w:tabs>
                <w:tab w:val="left" w:pos="8447"/>
              </w:tabs>
              <w:autoSpaceDE w:val="0"/>
              <w:autoSpaceDN w:val="0"/>
              <w:adjustRightInd w:val="0"/>
              <w:jc w:val="center"/>
              <w:rPr>
                <w:i/>
                <w:iCs/>
                <w:noProof/>
                <w:lang w:val="uk-UA"/>
              </w:rPr>
            </w:pPr>
          </w:p>
        </w:tc>
      </w:tr>
      <w:tr w:rsidR="009D530F" w:rsidRPr="009D530F" w14:paraId="40198A24" w14:textId="77777777" w:rsidTr="004D626F">
        <w:trPr>
          <w:gridAfter w:val="1"/>
          <w:wAfter w:w="19" w:type="dxa"/>
          <w:jc w:val="center"/>
        </w:trPr>
        <w:tc>
          <w:tcPr>
            <w:tcW w:w="9873" w:type="dxa"/>
            <w:gridSpan w:val="5"/>
            <w:shd w:val="clear" w:color="auto" w:fill="auto"/>
          </w:tcPr>
          <w:p w14:paraId="739F9460" w14:textId="571181A2" w:rsidR="00491C02" w:rsidRPr="009D530F" w:rsidRDefault="008D627D" w:rsidP="004D626F">
            <w:pPr>
              <w:widowControl w:val="0"/>
              <w:tabs>
                <w:tab w:val="left" w:pos="8447"/>
              </w:tabs>
              <w:autoSpaceDE w:val="0"/>
              <w:autoSpaceDN w:val="0"/>
              <w:adjustRightInd w:val="0"/>
              <w:spacing w:line="276" w:lineRule="auto"/>
              <w:jc w:val="center"/>
              <w:rPr>
                <w:noProof/>
                <w:lang w:val="uk-UA"/>
              </w:rPr>
            </w:pPr>
            <w:r w:rsidRPr="009D530F">
              <w:rPr>
                <w:b/>
                <w:bCs/>
                <w:sz w:val="28"/>
                <w:szCs w:val="28"/>
                <w:lang w:val="uk-UA"/>
              </w:rPr>
              <w:t>ВАРАСЬКА</w:t>
            </w:r>
            <w:r w:rsidR="00491C02" w:rsidRPr="009D530F">
              <w:rPr>
                <w:b/>
                <w:bCs/>
                <w:sz w:val="28"/>
                <w:szCs w:val="28"/>
                <w:lang w:val="uk-UA"/>
              </w:rPr>
              <w:t xml:space="preserve"> МІСЬКА ВІЙСЬКОВА АДМІНІСТРАЦІЯ</w:t>
            </w:r>
            <w:r w:rsidR="00491C02" w:rsidRPr="009D530F">
              <w:rPr>
                <w:sz w:val="32"/>
                <w:szCs w:val="32"/>
                <w:lang w:val="uk-UA"/>
              </w:rPr>
              <w:t xml:space="preserve"> </w:t>
            </w:r>
            <w:r w:rsidR="00491C02" w:rsidRPr="009D530F">
              <w:rPr>
                <w:i/>
                <w:iCs/>
                <w:noProof/>
                <w:lang w:val="uk-UA"/>
              </w:rPr>
              <w:t>1</w:t>
            </w:r>
            <w:r w:rsidR="004D626F" w:rsidRPr="009D530F">
              <w:rPr>
                <w:i/>
                <w:iCs/>
                <w:noProof/>
                <w:lang w:val="uk-UA"/>
              </w:rPr>
              <w:t>4</w:t>
            </w:r>
            <w:r w:rsidR="00491C02" w:rsidRPr="009D530F">
              <w:rPr>
                <w:i/>
                <w:iCs/>
                <w:noProof/>
                <w:lang w:val="uk-UA"/>
              </w:rPr>
              <w:t xml:space="preserve"> </w:t>
            </w:r>
            <w:r w:rsidR="00491C02" w:rsidRPr="009D530F">
              <w:rPr>
                <w:noProof/>
                <w:lang w:val="uk-UA"/>
              </w:rPr>
              <w:t>дт</w:t>
            </w:r>
          </w:p>
          <w:p w14:paraId="4C0C0B47" w14:textId="037054B1" w:rsidR="00491C02" w:rsidRPr="009D530F" w:rsidRDefault="008D627D" w:rsidP="004D626F">
            <w:pPr>
              <w:spacing w:line="276" w:lineRule="auto"/>
              <w:jc w:val="center"/>
              <w:rPr>
                <w:sz w:val="32"/>
                <w:szCs w:val="32"/>
                <w:lang w:val="uk-UA"/>
              </w:rPr>
            </w:pPr>
            <w:r w:rsidRPr="009D530F">
              <w:rPr>
                <w:b/>
                <w:bCs/>
                <w:sz w:val="28"/>
                <w:szCs w:val="28"/>
                <w:lang w:val="uk-UA"/>
              </w:rPr>
              <w:t>ВАРАСЬКОГО РАЙОНУ РІВНЕНСЬКОЇ</w:t>
            </w:r>
            <w:r w:rsidR="00491C02" w:rsidRPr="009D530F">
              <w:rPr>
                <w:b/>
                <w:bCs/>
                <w:sz w:val="28"/>
                <w:szCs w:val="28"/>
                <w:lang w:val="uk-UA"/>
              </w:rPr>
              <w:t xml:space="preserve"> ОБЛАСТІ</w:t>
            </w:r>
            <w:r w:rsidR="00491C02" w:rsidRPr="009D530F">
              <w:rPr>
                <w:sz w:val="32"/>
                <w:szCs w:val="32"/>
                <w:lang w:val="uk-UA"/>
              </w:rPr>
              <w:t xml:space="preserve"> </w:t>
            </w:r>
            <w:r w:rsidR="00491C02" w:rsidRPr="009D530F">
              <w:rPr>
                <w:i/>
                <w:iCs/>
                <w:noProof/>
                <w:lang w:val="uk-UA"/>
              </w:rPr>
              <w:t>1</w:t>
            </w:r>
            <w:r w:rsidR="004D626F" w:rsidRPr="009D530F">
              <w:rPr>
                <w:i/>
                <w:iCs/>
                <w:noProof/>
                <w:lang w:val="uk-UA"/>
              </w:rPr>
              <w:t>4</w:t>
            </w:r>
            <w:r w:rsidR="00491C02" w:rsidRPr="009D530F">
              <w:rPr>
                <w:i/>
                <w:iCs/>
                <w:noProof/>
                <w:lang w:val="uk-UA"/>
              </w:rPr>
              <w:t xml:space="preserve"> </w:t>
            </w:r>
            <w:r w:rsidR="00491C02" w:rsidRPr="009D530F">
              <w:rPr>
                <w:noProof/>
                <w:lang w:val="uk-UA"/>
              </w:rPr>
              <w:t>дт</w:t>
            </w:r>
            <w:r w:rsidR="00491C02" w:rsidRPr="009D530F">
              <w:rPr>
                <w:b/>
                <w:sz w:val="40"/>
                <w:szCs w:val="40"/>
                <w:lang w:val="uk-UA"/>
              </w:rPr>
              <w:t xml:space="preserve">     </w:t>
            </w:r>
          </w:p>
          <w:p w14:paraId="78CB0B0B" w14:textId="1127D52C" w:rsidR="004D626F" w:rsidRPr="009D530F" w:rsidRDefault="004D626F" w:rsidP="004D626F">
            <w:pPr>
              <w:pStyle w:val="a3"/>
              <w:jc w:val="left"/>
              <w:outlineLvl w:val="0"/>
              <w:rPr>
                <w:b/>
                <w:sz w:val="32"/>
                <w:szCs w:val="32"/>
              </w:rPr>
            </w:pPr>
            <w:r w:rsidRPr="009D530F">
              <w:rPr>
                <w:i/>
                <w:iCs/>
                <w:noProof/>
                <w:szCs w:val="28"/>
              </w:rPr>
              <w:t>Вільний рядок</w:t>
            </w:r>
            <w:r w:rsidR="00491C02" w:rsidRPr="009D530F">
              <w:rPr>
                <w:b/>
                <w:sz w:val="32"/>
                <w:szCs w:val="32"/>
              </w:rPr>
              <w:t xml:space="preserve">      </w:t>
            </w:r>
          </w:p>
          <w:p w14:paraId="3BB5B070" w14:textId="77777777" w:rsidR="00491C02" w:rsidRPr="009D530F" w:rsidRDefault="00491C02" w:rsidP="004D626F">
            <w:pPr>
              <w:pStyle w:val="a3"/>
              <w:outlineLvl w:val="0"/>
              <w:rPr>
                <w:i/>
                <w:iCs/>
                <w:noProof/>
              </w:rPr>
            </w:pPr>
            <w:r w:rsidRPr="009D530F">
              <w:rPr>
                <w:b/>
                <w:sz w:val="36"/>
                <w:szCs w:val="36"/>
              </w:rPr>
              <w:t>РОЗПОРЯДЖЕННЯ</w:t>
            </w:r>
            <w:r w:rsidRPr="009D530F">
              <w:rPr>
                <w:b/>
                <w:sz w:val="40"/>
                <w:szCs w:val="40"/>
              </w:rPr>
              <w:t xml:space="preserve"> </w:t>
            </w:r>
            <w:r w:rsidRPr="009D530F">
              <w:rPr>
                <w:i/>
                <w:iCs/>
                <w:noProof/>
              </w:rPr>
              <w:t xml:space="preserve"> 1</w:t>
            </w:r>
            <w:r w:rsidR="004D626F" w:rsidRPr="009D530F">
              <w:rPr>
                <w:i/>
                <w:iCs/>
                <w:noProof/>
              </w:rPr>
              <w:t>8</w:t>
            </w:r>
            <w:r w:rsidRPr="009D530F">
              <w:rPr>
                <w:i/>
                <w:iCs/>
                <w:noProof/>
              </w:rPr>
              <w:t xml:space="preserve"> дт</w:t>
            </w:r>
          </w:p>
          <w:p w14:paraId="363052FC" w14:textId="62534028" w:rsidR="004D626F" w:rsidRPr="009D530F" w:rsidRDefault="004D626F" w:rsidP="004D626F">
            <w:pPr>
              <w:widowControl w:val="0"/>
              <w:tabs>
                <w:tab w:val="left" w:pos="9639"/>
              </w:tabs>
              <w:spacing w:line="360" w:lineRule="exact"/>
              <w:ind w:firstLine="14"/>
              <w:outlineLvl w:val="2"/>
              <w:rPr>
                <w:rFonts w:eastAsia="SimSun"/>
                <w:b/>
                <w:bCs/>
                <w:sz w:val="36"/>
                <w:szCs w:val="36"/>
                <w:lang w:val="uk-UA" w:eastAsia="uk-UA" w:bidi="uk-UA"/>
              </w:rPr>
            </w:pPr>
            <w:r w:rsidRPr="009D530F">
              <w:rPr>
                <w:i/>
                <w:iCs/>
                <w:noProof/>
                <w:sz w:val="28"/>
                <w:szCs w:val="28"/>
                <w:lang w:val="uk-UA"/>
              </w:rPr>
              <w:t>Вільний рядок</w:t>
            </w:r>
          </w:p>
          <w:p w14:paraId="05198BEC" w14:textId="52D9C888" w:rsidR="004D626F" w:rsidRPr="009D530F" w:rsidRDefault="004D626F" w:rsidP="004D626F">
            <w:pPr>
              <w:widowControl w:val="0"/>
              <w:tabs>
                <w:tab w:val="left" w:pos="9639"/>
              </w:tabs>
              <w:spacing w:line="360" w:lineRule="exact"/>
              <w:ind w:left="1418" w:hanging="485"/>
              <w:jc w:val="center"/>
              <w:outlineLvl w:val="2"/>
              <w:rPr>
                <w:rFonts w:eastAsia="SimSun"/>
                <w:b/>
                <w:bCs/>
                <w:sz w:val="36"/>
                <w:szCs w:val="36"/>
                <w:lang w:val="uk-UA" w:eastAsia="uk-UA" w:bidi="uk-UA"/>
              </w:rPr>
            </w:pPr>
            <w:r w:rsidRPr="009D530F">
              <w:rPr>
                <w:rFonts w:eastAsia="SimSun"/>
                <w:b/>
                <w:bCs/>
                <w:sz w:val="36"/>
                <w:szCs w:val="36"/>
                <w:lang w:val="uk-UA" w:eastAsia="uk-UA" w:bidi="uk-UA"/>
              </w:rPr>
              <w:t xml:space="preserve">начальника міської військової адміністрації </w:t>
            </w:r>
            <w:r w:rsidRPr="009D530F">
              <w:rPr>
                <w:i/>
                <w:iCs/>
                <w:noProof/>
                <w:lang w:val="uk-UA"/>
              </w:rPr>
              <w:t>18 дт</w:t>
            </w:r>
          </w:p>
        </w:tc>
      </w:tr>
      <w:tr w:rsidR="009D530F" w:rsidRPr="009D530F" w14:paraId="4B612421" w14:textId="77777777" w:rsidTr="004D626F">
        <w:trPr>
          <w:gridAfter w:val="1"/>
          <w:wAfter w:w="19" w:type="dxa"/>
          <w:jc w:val="center"/>
        </w:trPr>
        <w:tc>
          <w:tcPr>
            <w:tcW w:w="9873" w:type="dxa"/>
            <w:gridSpan w:val="5"/>
            <w:shd w:val="clear" w:color="auto" w:fill="auto"/>
          </w:tcPr>
          <w:p w14:paraId="2ED563C4" w14:textId="77777777" w:rsidR="00491C02" w:rsidRPr="009D530F" w:rsidRDefault="00491C02" w:rsidP="0043733D">
            <w:pPr>
              <w:widowControl w:val="0"/>
              <w:tabs>
                <w:tab w:val="left" w:pos="8447"/>
              </w:tabs>
              <w:autoSpaceDE w:val="0"/>
              <w:autoSpaceDN w:val="0"/>
              <w:adjustRightInd w:val="0"/>
              <w:rPr>
                <w:noProof/>
                <w:sz w:val="28"/>
                <w:szCs w:val="28"/>
                <w:lang w:val="uk-UA"/>
              </w:rPr>
            </w:pPr>
            <w:r w:rsidRPr="009D530F">
              <w:rPr>
                <w:i/>
                <w:iCs/>
                <w:noProof/>
                <w:sz w:val="28"/>
                <w:szCs w:val="28"/>
                <w:lang w:val="uk-UA"/>
              </w:rPr>
              <w:t>Вільний рядок</w:t>
            </w:r>
          </w:p>
        </w:tc>
      </w:tr>
      <w:tr w:rsidR="009D530F" w:rsidRPr="009D530F" w14:paraId="30801C8A" w14:textId="77777777" w:rsidTr="004D626F">
        <w:tblPrEx>
          <w:jc w:val="left"/>
        </w:tblPrEx>
        <w:trPr>
          <w:trHeight w:val="675"/>
        </w:trPr>
        <w:tc>
          <w:tcPr>
            <w:tcW w:w="4248" w:type="dxa"/>
            <w:gridSpan w:val="2"/>
            <w:shd w:val="clear" w:color="auto" w:fill="auto"/>
          </w:tcPr>
          <w:p w14:paraId="68B3DC3B" w14:textId="77777777" w:rsidR="00491C02" w:rsidRPr="009D530F" w:rsidRDefault="00491C02" w:rsidP="0043733D">
            <w:pPr>
              <w:widowControl w:val="0"/>
              <w:autoSpaceDE w:val="0"/>
              <w:autoSpaceDN w:val="0"/>
              <w:adjustRightInd w:val="0"/>
              <w:jc w:val="both"/>
              <w:rPr>
                <w:sz w:val="28"/>
                <w:szCs w:val="28"/>
                <w:lang w:val="uk-UA"/>
              </w:rPr>
            </w:pPr>
            <w:r w:rsidRPr="009D530F">
              <w:rPr>
                <w:sz w:val="28"/>
                <w:szCs w:val="28"/>
                <w:lang w:val="uk-UA"/>
              </w:rPr>
              <w:t>_______________________</w:t>
            </w:r>
          </w:p>
          <w:p w14:paraId="57149FE5" w14:textId="77777777" w:rsidR="00491C02" w:rsidRPr="009D530F" w:rsidRDefault="00491C02" w:rsidP="004D626F">
            <w:pPr>
              <w:widowControl w:val="0"/>
              <w:tabs>
                <w:tab w:val="left" w:pos="8447"/>
              </w:tabs>
              <w:autoSpaceDE w:val="0"/>
              <w:autoSpaceDN w:val="0"/>
              <w:adjustRightInd w:val="0"/>
              <w:ind w:left="-142"/>
              <w:jc w:val="both"/>
              <w:rPr>
                <w:i/>
                <w:iCs/>
                <w:sz w:val="28"/>
                <w:szCs w:val="28"/>
                <w:lang w:val="uk-UA"/>
              </w:rPr>
            </w:pPr>
            <w:r w:rsidRPr="009D530F">
              <w:rPr>
                <w:i/>
                <w:iCs/>
                <w:sz w:val="28"/>
                <w:szCs w:val="28"/>
                <w:lang w:val="uk-UA"/>
              </w:rPr>
              <w:t>В</w:t>
            </w:r>
            <w:r w:rsidRPr="009D530F">
              <w:rPr>
                <w:i/>
                <w:iCs/>
                <w:noProof/>
                <w:sz w:val="28"/>
                <w:szCs w:val="28"/>
                <w:lang w:val="uk-UA"/>
              </w:rPr>
              <w:t xml:space="preserve">ільний рядок </w:t>
            </w:r>
            <w:r w:rsidRPr="009D530F">
              <w:rPr>
                <w:i/>
                <w:iCs/>
                <w:sz w:val="28"/>
                <w:szCs w:val="28"/>
                <w:lang w:val="uk-UA"/>
              </w:rPr>
              <w:t xml:space="preserve">                          </w:t>
            </w:r>
          </w:p>
        </w:tc>
        <w:tc>
          <w:tcPr>
            <w:tcW w:w="1530" w:type="dxa"/>
            <w:gridSpan w:val="2"/>
            <w:shd w:val="clear" w:color="auto" w:fill="auto"/>
          </w:tcPr>
          <w:p w14:paraId="35FB3102" w14:textId="77777777" w:rsidR="00491C02" w:rsidRPr="009D530F" w:rsidRDefault="00491C02" w:rsidP="004D626F">
            <w:pPr>
              <w:widowControl w:val="0"/>
              <w:autoSpaceDE w:val="0"/>
              <w:autoSpaceDN w:val="0"/>
              <w:adjustRightInd w:val="0"/>
              <w:jc w:val="both"/>
              <w:rPr>
                <w:sz w:val="28"/>
                <w:szCs w:val="28"/>
                <w:lang w:val="uk-UA"/>
              </w:rPr>
            </w:pPr>
          </w:p>
        </w:tc>
        <w:tc>
          <w:tcPr>
            <w:tcW w:w="4114" w:type="dxa"/>
            <w:gridSpan w:val="2"/>
            <w:shd w:val="clear" w:color="auto" w:fill="auto"/>
          </w:tcPr>
          <w:p w14:paraId="0093F511" w14:textId="22F93B29" w:rsidR="00491C02" w:rsidRPr="009D530F" w:rsidRDefault="00491C02" w:rsidP="004D626F">
            <w:pPr>
              <w:widowControl w:val="0"/>
              <w:autoSpaceDE w:val="0"/>
              <w:autoSpaceDN w:val="0"/>
              <w:adjustRightInd w:val="0"/>
              <w:jc w:val="right"/>
              <w:rPr>
                <w:sz w:val="28"/>
                <w:szCs w:val="28"/>
                <w:lang w:val="uk-UA"/>
              </w:rPr>
            </w:pPr>
            <w:r w:rsidRPr="009D530F">
              <w:rPr>
                <w:sz w:val="28"/>
                <w:szCs w:val="28"/>
                <w:lang w:val="uk-UA"/>
              </w:rPr>
              <w:t>№ ______</w:t>
            </w:r>
          </w:p>
          <w:p w14:paraId="472D50C3" w14:textId="77777777" w:rsidR="00491C02" w:rsidRPr="009D530F" w:rsidRDefault="00491C02" w:rsidP="0043733D">
            <w:pPr>
              <w:widowControl w:val="0"/>
              <w:tabs>
                <w:tab w:val="left" w:pos="8447"/>
              </w:tabs>
              <w:autoSpaceDE w:val="0"/>
              <w:autoSpaceDN w:val="0"/>
              <w:adjustRightInd w:val="0"/>
              <w:jc w:val="both"/>
              <w:rPr>
                <w:sz w:val="28"/>
                <w:szCs w:val="28"/>
                <w:lang w:val="uk-UA"/>
              </w:rPr>
            </w:pPr>
          </w:p>
        </w:tc>
      </w:tr>
      <w:tr w:rsidR="00491C02" w:rsidRPr="009D530F" w14:paraId="631A012A" w14:textId="77777777" w:rsidTr="004D626F">
        <w:tblPrEx>
          <w:jc w:val="left"/>
        </w:tblPrEx>
        <w:trPr>
          <w:trHeight w:val="754"/>
        </w:trPr>
        <w:tc>
          <w:tcPr>
            <w:tcW w:w="4248" w:type="dxa"/>
            <w:gridSpan w:val="2"/>
            <w:shd w:val="clear" w:color="auto" w:fill="auto"/>
          </w:tcPr>
          <w:p w14:paraId="3DD394F4" w14:textId="346427D4" w:rsidR="00491C02" w:rsidRPr="009D530F" w:rsidRDefault="00491C02" w:rsidP="0043733D">
            <w:pPr>
              <w:widowControl w:val="0"/>
              <w:tabs>
                <w:tab w:val="left" w:pos="8447"/>
              </w:tabs>
              <w:autoSpaceDE w:val="0"/>
              <w:autoSpaceDN w:val="0"/>
              <w:adjustRightInd w:val="0"/>
              <w:jc w:val="both"/>
              <w:rPr>
                <w:i/>
                <w:iCs/>
                <w:sz w:val="28"/>
                <w:szCs w:val="28"/>
                <w:lang w:val="uk-UA"/>
              </w:rPr>
            </w:pPr>
            <w:r w:rsidRPr="009D530F">
              <w:rPr>
                <w:sz w:val="28"/>
                <w:szCs w:val="28"/>
                <w:lang w:val="uk-UA"/>
              </w:rPr>
              <w:t>Про (назва розпорядження)</w:t>
            </w:r>
          </w:p>
          <w:p w14:paraId="79061EAB" w14:textId="0312F557" w:rsidR="00491C02" w:rsidRPr="009D530F" w:rsidRDefault="00491C02" w:rsidP="0043733D">
            <w:pPr>
              <w:widowControl w:val="0"/>
              <w:tabs>
                <w:tab w:val="left" w:pos="8447"/>
              </w:tabs>
              <w:autoSpaceDE w:val="0"/>
              <w:autoSpaceDN w:val="0"/>
              <w:adjustRightInd w:val="0"/>
              <w:jc w:val="center"/>
              <w:rPr>
                <w:lang w:val="uk-UA"/>
              </w:rPr>
            </w:pPr>
          </w:p>
        </w:tc>
        <w:tc>
          <w:tcPr>
            <w:tcW w:w="5644" w:type="dxa"/>
            <w:gridSpan w:val="4"/>
            <w:shd w:val="clear" w:color="auto" w:fill="auto"/>
          </w:tcPr>
          <w:p w14:paraId="7AD371A4" w14:textId="77777777" w:rsidR="00491C02" w:rsidRPr="009D530F" w:rsidRDefault="00491C02" w:rsidP="0043733D">
            <w:pPr>
              <w:spacing w:line="259" w:lineRule="auto"/>
              <w:rPr>
                <w:lang w:val="uk-UA"/>
              </w:rPr>
            </w:pPr>
          </w:p>
          <w:p w14:paraId="1CBB9398" w14:textId="77777777" w:rsidR="00491C02" w:rsidRPr="009D530F" w:rsidRDefault="00491C02" w:rsidP="0043733D">
            <w:pPr>
              <w:widowControl w:val="0"/>
              <w:tabs>
                <w:tab w:val="left" w:pos="8447"/>
              </w:tabs>
              <w:autoSpaceDE w:val="0"/>
              <w:autoSpaceDN w:val="0"/>
              <w:adjustRightInd w:val="0"/>
              <w:jc w:val="both"/>
              <w:rPr>
                <w:sz w:val="28"/>
                <w:szCs w:val="28"/>
                <w:lang w:val="uk-UA"/>
              </w:rPr>
            </w:pPr>
          </w:p>
        </w:tc>
      </w:tr>
    </w:tbl>
    <w:p w14:paraId="635C7083" w14:textId="77777777" w:rsidR="00491C02" w:rsidRPr="009D530F" w:rsidRDefault="00491C02" w:rsidP="00491C02">
      <w:pPr>
        <w:pStyle w:val="a3"/>
        <w:jc w:val="both"/>
        <w:outlineLvl w:val="0"/>
        <w:rPr>
          <w:b/>
          <w:szCs w:val="28"/>
        </w:rPr>
      </w:pPr>
    </w:p>
    <w:p w14:paraId="6C553FF5" w14:textId="77777777" w:rsidR="00491C02" w:rsidRPr="009D530F" w:rsidRDefault="00491C02" w:rsidP="00491C02">
      <w:pPr>
        <w:pStyle w:val="a3"/>
        <w:jc w:val="both"/>
        <w:outlineLvl w:val="0"/>
        <w:rPr>
          <w:b/>
          <w:szCs w:val="28"/>
        </w:rPr>
      </w:pPr>
    </w:p>
    <w:p w14:paraId="1D838933" w14:textId="77777777" w:rsidR="00491C02" w:rsidRPr="009D530F" w:rsidRDefault="00491C02" w:rsidP="00491C02">
      <w:pPr>
        <w:pStyle w:val="a3"/>
        <w:jc w:val="both"/>
        <w:outlineLvl w:val="0"/>
        <w:rPr>
          <w:b/>
          <w:szCs w:val="28"/>
        </w:rPr>
      </w:pPr>
    </w:p>
    <w:p w14:paraId="5A333248" w14:textId="77777777" w:rsidR="00491C02" w:rsidRPr="009D530F" w:rsidRDefault="00491C02" w:rsidP="00491C02">
      <w:pPr>
        <w:pStyle w:val="a3"/>
        <w:jc w:val="both"/>
        <w:outlineLvl w:val="0"/>
        <w:rPr>
          <w:b/>
          <w:szCs w:val="28"/>
        </w:rPr>
      </w:pPr>
    </w:p>
    <w:p w14:paraId="344103BB" w14:textId="77777777" w:rsidR="004D626F" w:rsidRPr="009D530F" w:rsidRDefault="004D626F" w:rsidP="004D626F">
      <w:pPr>
        <w:rPr>
          <w:sz w:val="28"/>
          <w:szCs w:val="28"/>
          <w:lang w:val="uk-UA"/>
        </w:rPr>
      </w:pPr>
      <w:r w:rsidRPr="009D530F">
        <w:rPr>
          <w:sz w:val="28"/>
          <w:szCs w:val="28"/>
          <w:lang w:val="uk-UA"/>
        </w:rPr>
        <w:t>Начальник міської військової</w:t>
      </w:r>
    </w:p>
    <w:p w14:paraId="3D38FB92" w14:textId="5FD5C0AB" w:rsidR="004D626F" w:rsidRPr="009D530F" w:rsidRDefault="004D626F" w:rsidP="004D626F">
      <w:pPr>
        <w:ind w:right="-143"/>
        <w:rPr>
          <w:sz w:val="28"/>
          <w:szCs w:val="28"/>
          <w:lang w:val="uk-UA"/>
        </w:rPr>
      </w:pPr>
      <w:r w:rsidRPr="009D530F">
        <w:rPr>
          <w:sz w:val="28"/>
          <w:szCs w:val="28"/>
          <w:lang w:val="uk-UA"/>
        </w:rPr>
        <w:t>адміністрації                                                                        Людмила МАРИНІНА</w:t>
      </w:r>
    </w:p>
    <w:p w14:paraId="6C64C03D" w14:textId="4E17D353" w:rsidR="004D626F" w:rsidRPr="009D530F" w:rsidRDefault="004D626F" w:rsidP="004D626F">
      <w:pPr>
        <w:spacing w:line="259" w:lineRule="auto"/>
        <w:rPr>
          <w:sz w:val="28"/>
          <w:szCs w:val="28"/>
          <w:lang w:val="uk-UA"/>
        </w:rPr>
      </w:pPr>
      <w:r w:rsidRPr="009D530F">
        <w:rPr>
          <w:sz w:val="28"/>
          <w:szCs w:val="28"/>
          <w:lang w:val="uk-UA"/>
        </w:rPr>
        <w:br w:type="page"/>
      </w:r>
    </w:p>
    <w:p w14:paraId="747BC204" w14:textId="77777777" w:rsidR="004D626F" w:rsidRPr="009D530F" w:rsidRDefault="004D626F" w:rsidP="00491C02">
      <w:pPr>
        <w:spacing w:line="259" w:lineRule="auto"/>
        <w:rPr>
          <w:sz w:val="28"/>
          <w:szCs w:val="28"/>
          <w:lang w:val="uk-UA"/>
        </w:rPr>
      </w:pPr>
    </w:p>
    <w:p w14:paraId="24518E48" w14:textId="77777777" w:rsidR="00491C02" w:rsidRPr="009D530F" w:rsidRDefault="00491C02" w:rsidP="001F3509">
      <w:pPr>
        <w:shd w:val="clear" w:color="auto" w:fill="FFFFFF"/>
        <w:ind w:left="5245"/>
        <w:rPr>
          <w:sz w:val="28"/>
          <w:szCs w:val="28"/>
          <w:lang w:val="uk-UA"/>
        </w:rPr>
      </w:pPr>
      <w:r w:rsidRPr="009D530F">
        <w:rPr>
          <w:sz w:val="28"/>
          <w:szCs w:val="28"/>
          <w:lang w:val="uk-UA"/>
        </w:rPr>
        <w:t>Додаток __</w:t>
      </w:r>
    </w:p>
    <w:p w14:paraId="1F612E41" w14:textId="1B7AB031" w:rsidR="00491C02" w:rsidRPr="009D530F" w:rsidRDefault="008D627D" w:rsidP="001F3509">
      <w:pPr>
        <w:shd w:val="clear" w:color="auto" w:fill="FFFFFF"/>
        <w:ind w:left="5245"/>
        <w:jc w:val="both"/>
        <w:rPr>
          <w:sz w:val="28"/>
          <w:szCs w:val="28"/>
          <w:lang w:val="uk-UA"/>
        </w:rPr>
      </w:pPr>
      <w:r w:rsidRPr="009D530F">
        <w:rPr>
          <w:sz w:val="28"/>
          <w:szCs w:val="28"/>
          <w:lang w:val="uk-UA"/>
        </w:rPr>
        <w:t xml:space="preserve">до розпорядження </w:t>
      </w:r>
      <w:r w:rsidR="00AB66DB">
        <w:rPr>
          <w:sz w:val="28"/>
          <w:szCs w:val="28"/>
          <w:lang w:val="uk-UA"/>
        </w:rPr>
        <w:t>начальника</w:t>
      </w:r>
      <w:r w:rsidR="00AB66DB" w:rsidRPr="009D530F">
        <w:rPr>
          <w:sz w:val="28"/>
          <w:szCs w:val="28"/>
          <w:lang w:val="uk-UA"/>
        </w:rPr>
        <w:t xml:space="preserve"> </w:t>
      </w:r>
      <w:proofErr w:type="spellStart"/>
      <w:r w:rsidRPr="009D530F">
        <w:rPr>
          <w:sz w:val="28"/>
          <w:szCs w:val="28"/>
          <w:lang w:val="uk-UA"/>
        </w:rPr>
        <w:t>Вараської</w:t>
      </w:r>
      <w:proofErr w:type="spellEnd"/>
      <w:r w:rsidRPr="009D530F">
        <w:rPr>
          <w:sz w:val="28"/>
          <w:szCs w:val="28"/>
          <w:lang w:val="uk-UA"/>
        </w:rPr>
        <w:t xml:space="preserve"> </w:t>
      </w:r>
      <w:r w:rsidR="00491C02" w:rsidRPr="009D530F">
        <w:rPr>
          <w:sz w:val="28"/>
          <w:szCs w:val="28"/>
          <w:lang w:val="uk-UA"/>
        </w:rPr>
        <w:t xml:space="preserve"> міської</w:t>
      </w:r>
      <w:r w:rsidR="004E4056" w:rsidRPr="009D530F">
        <w:rPr>
          <w:sz w:val="28"/>
          <w:szCs w:val="28"/>
          <w:lang w:val="uk-UA"/>
        </w:rPr>
        <w:t xml:space="preserve"> </w:t>
      </w:r>
      <w:r w:rsidR="00491C02" w:rsidRPr="009D530F">
        <w:rPr>
          <w:sz w:val="28"/>
          <w:szCs w:val="28"/>
          <w:lang w:val="uk-UA"/>
        </w:rPr>
        <w:t>військової</w:t>
      </w:r>
      <w:r w:rsidR="004E4056" w:rsidRPr="009D530F">
        <w:rPr>
          <w:sz w:val="28"/>
          <w:szCs w:val="28"/>
          <w:lang w:val="uk-UA"/>
        </w:rPr>
        <w:t xml:space="preserve"> </w:t>
      </w:r>
      <w:r w:rsidR="00491C02" w:rsidRPr="009D530F">
        <w:rPr>
          <w:sz w:val="28"/>
          <w:szCs w:val="28"/>
          <w:lang w:val="uk-UA"/>
        </w:rPr>
        <w:t xml:space="preserve">адміністрації </w:t>
      </w:r>
    </w:p>
    <w:p w14:paraId="6E382969" w14:textId="17A93184" w:rsidR="00491C02" w:rsidRPr="009D530F" w:rsidRDefault="001F3509" w:rsidP="001F3509">
      <w:pPr>
        <w:widowControl w:val="0"/>
        <w:tabs>
          <w:tab w:val="left" w:pos="566"/>
        </w:tabs>
        <w:autoSpaceDE w:val="0"/>
        <w:autoSpaceDN w:val="0"/>
        <w:adjustRightInd w:val="0"/>
        <w:ind w:left="5245"/>
        <w:jc w:val="both"/>
        <w:rPr>
          <w:sz w:val="28"/>
          <w:szCs w:val="28"/>
          <w:lang w:val="uk-UA"/>
        </w:rPr>
      </w:pPr>
      <w:r>
        <w:rPr>
          <w:sz w:val="28"/>
          <w:szCs w:val="28"/>
          <w:lang w:val="uk-UA"/>
        </w:rPr>
        <w:t>від___________________№ _____</w:t>
      </w:r>
    </w:p>
    <w:p w14:paraId="7B998B04" w14:textId="77777777" w:rsidR="00491C02" w:rsidRPr="009D530F" w:rsidRDefault="00491C02" w:rsidP="001F3509">
      <w:pPr>
        <w:widowControl w:val="0"/>
        <w:tabs>
          <w:tab w:val="left" w:pos="566"/>
        </w:tabs>
        <w:autoSpaceDE w:val="0"/>
        <w:autoSpaceDN w:val="0"/>
        <w:adjustRightInd w:val="0"/>
        <w:ind w:left="5245"/>
        <w:jc w:val="both"/>
        <w:rPr>
          <w:sz w:val="28"/>
          <w:szCs w:val="28"/>
          <w:lang w:val="uk-UA"/>
        </w:rPr>
      </w:pPr>
    </w:p>
    <w:p w14:paraId="4C770B9E" w14:textId="77777777" w:rsidR="00491C02" w:rsidRPr="009D530F" w:rsidRDefault="00491C02" w:rsidP="00491C02">
      <w:pPr>
        <w:tabs>
          <w:tab w:val="left" w:pos="1170"/>
        </w:tabs>
        <w:rPr>
          <w:sz w:val="16"/>
          <w:szCs w:val="16"/>
          <w:lang w:val="uk-UA"/>
        </w:rPr>
      </w:pPr>
    </w:p>
    <w:p w14:paraId="0E058D49" w14:textId="77777777" w:rsidR="00491C02" w:rsidRPr="009D530F" w:rsidRDefault="00491C02" w:rsidP="00491C02">
      <w:pPr>
        <w:tabs>
          <w:tab w:val="left" w:pos="1170"/>
        </w:tabs>
        <w:rPr>
          <w:sz w:val="16"/>
          <w:szCs w:val="16"/>
          <w:lang w:val="uk-UA"/>
        </w:rPr>
      </w:pPr>
    </w:p>
    <w:p w14:paraId="0609D7AE" w14:textId="77777777" w:rsidR="00491C02" w:rsidRPr="009D530F" w:rsidRDefault="00491C02" w:rsidP="00491C02">
      <w:pPr>
        <w:tabs>
          <w:tab w:val="left" w:pos="1170"/>
        </w:tabs>
        <w:rPr>
          <w:sz w:val="16"/>
          <w:szCs w:val="16"/>
          <w:lang w:val="uk-UA"/>
        </w:rPr>
      </w:pPr>
    </w:p>
    <w:p w14:paraId="42A3DD7E" w14:textId="77777777" w:rsidR="00491C02" w:rsidRPr="009D530F" w:rsidRDefault="00491C02" w:rsidP="00491C02">
      <w:pPr>
        <w:tabs>
          <w:tab w:val="left" w:pos="1170"/>
        </w:tabs>
        <w:rPr>
          <w:sz w:val="16"/>
          <w:szCs w:val="16"/>
          <w:lang w:val="uk-UA"/>
        </w:rPr>
      </w:pPr>
    </w:p>
    <w:p w14:paraId="2374F5DB" w14:textId="77777777" w:rsidR="00491C02" w:rsidRPr="009D530F" w:rsidRDefault="00491C02" w:rsidP="00491C02">
      <w:pPr>
        <w:tabs>
          <w:tab w:val="left" w:pos="1170"/>
        </w:tabs>
        <w:rPr>
          <w:sz w:val="16"/>
          <w:szCs w:val="16"/>
          <w:lang w:val="uk-UA"/>
        </w:rPr>
      </w:pPr>
    </w:p>
    <w:p w14:paraId="5908862F" w14:textId="77777777" w:rsidR="00491C02" w:rsidRPr="009D530F" w:rsidRDefault="00491C02" w:rsidP="00491C02">
      <w:pPr>
        <w:tabs>
          <w:tab w:val="left" w:pos="1170"/>
        </w:tabs>
        <w:rPr>
          <w:sz w:val="16"/>
          <w:szCs w:val="16"/>
          <w:lang w:val="uk-UA"/>
        </w:rPr>
      </w:pPr>
    </w:p>
    <w:p w14:paraId="371098AF" w14:textId="77777777" w:rsidR="00491C02" w:rsidRPr="009D530F" w:rsidRDefault="00491C02" w:rsidP="00491C02">
      <w:pPr>
        <w:tabs>
          <w:tab w:val="left" w:pos="1170"/>
        </w:tabs>
        <w:rPr>
          <w:sz w:val="16"/>
          <w:szCs w:val="16"/>
          <w:lang w:val="uk-UA"/>
        </w:rPr>
      </w:pPr>
    </w:p>
    <w:p w14:paraId="12BE42BA" w14:textId="77777777" w:rsidR="00491C02" w:rsidRPr="009D530F" w:rsidRDefault="00491C02" w:rsidP="00491C02">
      <w:pPr>
        <w:tabs>
          <w:tab w:val="left" w:pos="1170"/>
        </w:tabs>
        <w:rPr>
          <w:sz w:val="16"/>
          <w:szCs w:val="16"/>
          <w:lang w:val="uk-UA"/>
        </w:rPr>
      </w:pPr>
    </w:p>
    <w:p w14:paraId="2812822F" w14:textId="77777777" w:rsidR="00491C02" w:rsidRPr="009D530F" w:rsidRDefault="00491C02" w:rsidP="00491C02">
      <w:pPr>
        <w:tabs>
          <w:tab w:val="left" w:pos="1170"/>
        </w:tabs>
        <w:rPr>
          <w:sz w:val="16"/>
          <w:szCs w:val="16"/>
          <w:lang w:val="uk-UA"/>
        </w:rPr>
      </w:pPr>
    </w:p>
    <w:p w14:paraId="691909C8" w14:textId="77777777" w:rsidR="00491C02" w:rsidRPr="009D530F" w:rsidRDefault="00491C02" w:rsidP="00491C02">
      <w:pPr>
        <w:tabs>
          <w:tab w:val="left" w:pos="1170"/>
        </w:tabs>
        <w:rPr>
          <w:sz w:val="16"/>
          <w:szCs w:val="16"/>
          <w:lang w:val="uk-UA"/>
        </w:rPr>
      </w:pPr>
    </w:p>
    <w:p w14:paraId="00992D27" w14:textId="77777777" w:rsidR="00491C02" w:rsidRPr="009D530F" w:rsidRDefault="00491C02" w:rsidP="00491C02">
      <w:pPr>
        <w:tabs>
          <w:tab w:val="left" w:pos="1170"/>
        </w:tabs>
        <w:rPr>
          <w:sz w:val="16"/>
          <w:szCs w:val="16"/>
          <w:lang w:val="uk-UA"/>
        </w:rPr>
      </w:pPr>
    </w:p>
    <w:p w14:paraId="0F65EF70" w14:textId="77777777" w:rsidR="00491C02" w:rsidRPr="009D530F" w:rsidRDefault="00491C02" w:rsidP="00491C02">
      <w:pPr>
        <w:tabs>
          <w:tab w:val="left" w:pos="1170"/>
        </w:tabs>
        <w:rPr>
          <w:sz w:val="16"/>
          <w:szCs w:val="16"/>
          <w:lang w:val="uk-UA"/>
        </w:rPr>
      </w:pPr>
    </w:p>
    <w:p w14:paraId="549F4CFE" w14:textId="77777777" w:rsidR="00491C02" w:rsidRPr="009D530F" w:rsidRDefault="00491C02" w:rsidP="00491C02">
      <w:pPr>
        <w:tabs>
          <w:tab w:val="left" w:pos="1170"/>
        </w:tabs>
        <w:rPr>
          <w:sz w:val="16"/>
          <w:szCs w:val="16"/>
          <w:lang w:val="uk-UA"/>
        </w:rPr>
      </w:pPr>
    </w:p>
    <w:p w14:paraId="7E597F2E" w14:textId="77777777" w:rsidR="00491C02" w:rsidRPr="009D530F" w:rsidRDefault="00491C02" w:rsidP="00491C02">
      <w:pPr>
        <w:tabs>
          <w:tab w:val="left" w:pos="1170"/>
        </w:tabs>
        <w:rPr>
          <w:sz w:val="16"/>
          <w:szCs w:val="16"/>
          <w:lang w:val="uk-UA"/>
        </w:rPr>
      </w:pPr>
    </w:p>
    <w:p w14:paraId="4A70F435" w14:textId="77777777" w:rsidR="00491C02" w:rsidRPr="009D530F" w:rsidRDefault="00491C02" w:rsidP="00491C02">
      <w:pPr>
        <w:tabs>
          <w:tab w:val="left" w:pos="1170"/>
        </w:tabs>
        <w:rPr>
          <w:sz w:val="16"/>
          <w:szCs w:val="16"/>
          <w:lang w:val="uk-UA"/>
        </w:rPr>
      </w:pPr>
    </w:p>
    <w:tbl>
      <w:tblPr>
        <w:tblW w:w="9354" w:type="dxa"/>
        <w:tblInd w:w="2" w:type="dxa"/>
        <w:tblLook w:val="00A0" w:firstRow="1" w:lastRow="0" w:firstColumn="1" w:lastColumn="0" w:noHBand="0" w:noVBand="0"/>
      </w:tblPr>
      <w:tblGrid>
        <w:gridCol w:w="3739"/>
        <w:gridCol w:w="2496"/>
        <w:gridCol w:w="3119"/>
      </w:tblGrid>
      <w:tr w:rsidR="00491C02" w:rsidRPr="001F3509" w14:paraId="73CDA8B0" w14:textId="77777777" w:rsidTr="001F3509">
        <w:tc>
          <w:tcPr>
            <w:tcW w:w="3739" w:type="dxa"/>
            <w:vAlign w:val="bottom"/>
          </w:tcPr>
          <w:p w14:paraId="6A556FB1" w14:textId="60CCD340" w:rsidR="00491C02" w:rsidRPr="009D530F" w:rsidRDefault="001F3509" w:rsidP="001F3509">
            <w:pPr>
              <w:rPr>
                <w:sz w:val="28"/>
                <w:szCs w:val="28"/>
                <w:lang w:val="uk-UA"/>
              </w:rPr>
            </w:pPr>
            <w:r>
              <w:rPr>
                <w:rFonts w:eastAsia="Times New Roman"/>
                <w:sz w:val="28"/>
                <w:szCs w:val="28"/>
                <w:lang w:val="uk-UA"/>
              </w:rPr>
              <w:t>Керівник апарату міської військової адміністрації</w:t>
            </w:r>
          </w:p>
        </w:tc>
        <w:tc>
          <w:tcPr>
            <w:tcW w:w="2496" w:type="dxa"/>
            <w:vAlign w:val="bottom"/>
          </w:tcPr>
          <w:p w14:paraId="6AAABC5B" w14:textId="77777777" w:rsidR="00491C02" w:rsidRPr="009D530F" w:rsidRDefault="00491C02" w:rsidP="0043733D">
            <w:pPr>
              <w:rPr>
                <w:sz w:val="28"/>
                <w:szCs w:val="28"/>
                <w:lang w:val="uk-UA"/>
              </w:rPr>
            </w:pPr>
          </w:p>
        </w:tc>
        <w:tc>
          <w:tcPr>
            <w:tcW w:w="3119" w:type="dxa"/>
            <w:vAlign w:val="bottom"/>
          </w:tcPr>
          <w:p w14:paraId="3308CDD8" w14:textId="6DC2AF52" w:rsidR="00491C02" w:rsidRPr="009D530F" w:rsidRDefault="001F3509" w:rsidP="0043733D">
            <w:pPr>
              <w:rPr>
                <w:sz w:val="28"/>
                <w:szCs w:val="28"/>
                <w:lang w:val="uk-UA"/>
              </w:rPr>
            </w:pPr>
            <w:r w:rsidRPr="009D530F">
              <w:rPr>
                <w:sz w:val="28"/>
                <w:szCs w:val="28"/>
                <w:lang w:val="uk-UA"/>
              </w:rPr>
              <w:t>Власне ім’я ПРІЗВИЩЕ</w:t>
            </w:r>
          </w:p>
        </w:tc>
      </w:tr>
    </w:tbl>
    <w:p w14:paraId="33CD643F" w14:textId="77777777" w:rsidR="00491C02" w:rsidRPr="009D530F" w:rsidRDefault="00491C02" w:rsidP="00491C02">
      <w:pPr>
        <w:pStyle w:val="a3"/>
        <w:jc w:val="both"/>
        <w:outlineLvl w:val="0"/>
        <w:rPr>
          <w:szCs w:val="28"/>
        </w:rPr>
      </w:pPr>
    </w:p>
    <w:p w14:paraId="698B858C" w14:textId="77777777" w:rsidR="00491C02" w:rsidRPr="009D530F" w:rsidRDefault="00491C02" w:rsidP="00491C02">
      <w:pPr>
        <w:pStyle w:val="a3"/>
        <w:jc w:val="both"/>
        <w:outlineLvl w:val="0"/>
        <w:rPr>
          <w:szCs w:val="28"/>
        </w:rPr>
      </w:pPr>
      <w:r w:rsidRPr="009D530F">
        <w:rPr>
          <w:szCs w:val="28"/>
        </w:rPr>
        <w:br w:type="page"/>
      </w:r>
    </w:p>
    <w:p w14:paraId="288F42B3" w14:textId="77777777" w:rsidR="00491C02" w:rsidRPr="009D530F" w:rsidRDefault="00491C02" w:rsidP="00491C02">
      <w:pPr>
        <w:spacing w:line="259" w:lineRule="auto"/>
        <w:rPr>
          <w:sz w:val="16"/>
          <w:szCs w:val="16"/>
          <w:lang w:val="uk-UA"/>
        </w:rPr>
      </w:pPr>
    </w:p>
    <w:p w14:paraId="1FEA1771" w14:textId="77777777" w:rsidR="00491C02" w:rsidRPr="009D530F" w:rsidRDefault="00491C02" w:rsidP="00491C02">
      <w:pPr>
        <w:tabs>
          <w:tab w:val="center" w:pos="4680"/>
          <w:tab w:val="right" w:pos="6840"/>
          <w:tab w:val="right" w:pos="9355"/>
        </w:tabs>
        <w:jc w:val="center"/>
        <w:rPr>
          <w:b/>
          <w:bCs/>
          <w:caps/>
          <w:sz w:val="28"/>
          <w:szCs w:val="28"/>
          <w:lang w:val="uk-UA"/>
        </w:rPr>
      </w:pPr>
      <w:r w:rsidRPr="009D530F">
        <w:rPr>
          <w:b/>
          <w:bCs/>
          <w:caps/>
          <w:sz w:val="28"/>
          <w:szCs w:val="28"/>
          <w:lang w:val="uk-UA"/>
        </w:rPr>
        <w:t>СПИСОК розсилання</w:t>
      </w:r>
    </w:p>
    <w:p w14:paraId="729219C6" w14:textId="786160E1" w:rsidR="00491C02" w:rsidRPr="009D530F" w:rsidRDefault="008D627D" w:rsidP="00491C02">
      <w:pPr>
        <w:tabs>
          <w:tab w:val="center" w:pos="4680"/>
          <w:tab w:val="right" w:pos="6840"/>
          <w:tab w:val="right" w:pos="9355"/>
        </w:tabs>
        <w:jc w:val="center"/>
        <w:rPr>
          <w:sz w:val="28"/>
          <w:szCs w:val="28"/>
          <w:lang w:val="uk-UA"/>
        </w:rPr>
      </w:pPr>
      <w:r w:rsidRPr="009D530F">
        <w:rPr>
          <w:sz w:val="28"/>
          <w:szCs w:val="28"/>
          <w:lang w:val="uk-UA"/>
        </w:rPr>
        <w:t xml:space="preserve">до розпорядження </w:t>
      </w:r>
      <w:proofErr w:type="spellStart"/>
      <w:r w:rsidRPr="009D530F">
        <w:rPr>
          <w:sz w:val="28"/>
          <w:szCs w:val="28"/>
          <w:lang w:val="uk-UA"/>
        </w:rPr>
        <w:t>Вараської</w:t>
      </w:r>
      <w:proofErr w:type="spellEnd"/>
      <w:r w:rsidR="00491C02" w:rsidRPr="009D530F">
        <w:rPr>
          <w:sz w:val="28"/>
          <w:szCs w:val="28"/>
          <w:lang w:val="uk-UA"/>
        </w:rPr>
        <w:t xml:space="preserve"> міської військової адміністрації</w:t>
      </w:r>
    </w:p>
    <w:p w14:paraId="69F3A4F5" w14:textId="77777777" w:rsidR="00491C02" w:rsidRPr="009D530F" w:rsidRDefault="00491C02" w:rsidP="00491C02">
      <w:pPr>
        <w:tabs>
          <w:tab w:val="center" w:pos="4677"/>
          <w:tab w:val="right" w:pos="9355"/>
        </w:tabs>
        <w:jc w:val="center"/>
        <w:rPr>
          <w:sz w:val="28"/>
          <w:szCs w:val="28"/>
          <w:lang w:val="uk-UA"/>
        </w:rPr>
      </w:pPr>
      <w:r w:rsidRPr="009D530F">
        <w:rPr>
          <w:bCs/>
          <w:sz w:val="28"/>
          <w:szCs w:val="28"/>
          <w:lang w:val="uk-UA"/>
        </w:rPr>
        <w:t>«Повна назва розпорядження»</w:t>
      </w:r>
    </w:p>
    <w:tbl>
      <w:tblPr>
        <w:tblW w:w="97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3686"/>
        <w:gridCol w:w="2126"/>
        <w:gridCol w:w="709"/>
        <w:gridCol w:w="2518"/>
      </w:tblGrid>
      <w:tr w:rsidR="009D530F" w:rsidRPr="009D530F" w14:paraId="46C2A38D" w14:textId="77777777" w:rsidTr="0043733D">
        <w:trPr>
          <w:cantSplit/>
          <w:trHeight w:val="405"/>
        </w:trPr>
        <w:tc>
          <w:tcPr>
            <w:tcW w:w="9748" w:type="dxa"/>
            <w:gridSpan w:val="5"/>
            <w:vAlign w:val="center"/>
          </w:tcPr>
          <w:p w14:paraId="430C37BA" w14:textId="77777777" w:rsidR="00491C02" w:rsidRPr="009D530F" w:rsidRDefault="00491C02" w:rsidP="0043733D">
            <w:pPr>
              <w:shd w:val="clear" w:color="auto" w:fill="FFFFFF"/>
              <w:jc w:val="center"/>
              <w:rPr>
                <w:rFonts w:eastAsia="Times New Roman"/>
                <w:b/>
                <w:sz w:val="28"/>
                <w:szCs w:val="28"/>
                <w:lang w:val="uk-UA"/>
              </w:rPr>
            </w:pPr>
            <w:r w:rsidRPr="009D530F">
              <w:rPr>
                <w:rFonts w:eastAsia="Times New Roman"/>
                <w:b/>
                <w:sz w:val="28"/>
                <w:szCs w:val="28"/>
                <w:lang w:val="uk-UA"/>
              </w:rPr>
              <w:t>Внутрішнє розсилання:</w:t>
            </w:r>
          </w:p>
        </w:tc>
      </w:tr>
      <w:tr w:rsidR="009D530F" w:rsidRPr="009D530F" w14:paraId="129686CD" w14:textId="77777777" w:rsidTr="0043733D">
        <w:trPr>
          <w:cantSplit/>
          <w:trHeight w:val="1431"/>
        </w:trPr>
        <w:tc>
          <w:tcPr>
            <w:tcW w:w="709" w:type="dxa"/>
            <w:vMerge w:val="restart"/>
            <w:vAlign w:val="center"/>
          </w:tcPr>
          <w:p w14:paraId="34092EEA"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 </w:t>
            </w:r>
          </w:p>
          <w:p w14:paraId="5F59A6EA"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з/п</w:t>
            </w:r>
          </w:p>
        </w:tc>
        <w:tc>
          <w:tcPr>
            <w:tcW w:w="3686" w:type="dxa"/>
            <w:vMerge w:val="restart"/>
            <w:vAlign w:val="center"/>
          </w:tcPr>
          <w:p w14:paraId="0D654C08"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Назва</w:t>
            </w:r>
          </w:p>
          <w:p w14:paraId="02228D67"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виконавчого органу</w:t>
            </w:r>
          </w:p>
          <w:p w14:paraId="02974844"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(прізвище, ім’я, по батькові керівника)</w:t>
            </w:r>
          </w:p>
        </w:tc>
        <w:tc>
          <w:tcPr>
            <w:tcW w:w="2126" w:type="dxa"/>
            <w:vAlign w:val="center"/>
          </w:tcPr>
          <w:p w14:paraId="00BC13C1"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Поштова адреса </w:t>
            </w:r>
          </w:p>
          <w:p w14:paraId="4A4E7C52"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виконавчого органу</w:t>
            </w:r>
          </w:p>
        </w:tc>
        <w:tc>
          <w:tcPr>
            <w:tcW w:w="709" w:type="dxa"/>
            <w:tcBorders>
              <w:right w:val="single" w:sz="12" w:space="0" w:color="auto"/>
            </w:tcBorders>
            <w:textDirection w:val="btLr"/>
            <w:vAlign w:val="center"/>
          </w:tcPr>
          <w:p w14:paraId="40042441"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Необхідна кількість  паперових примірників рішення</w:t>
            </w:r>
          </w:p>
        </w:tc>
        <w:tc>
          <w:tcPr>
            <w:tcW w:w="2518" w:type="dxa"/>
            <w:tcBorders>
              <w:left w:val="single" w:sz="12" w:space="0" w:color="auto"/>
            </w:tcBorders>
            <w:vAlign w:val="center"/>
          </w:tcPr>
          <w:p w14:paraId="79EFAE4C"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Електронна адреса</w:t>
            </w:r>
          </w:p>
          <w:p w14:paraId="7AFE8DE5"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виконавчого органу</w:t>
            </w:r>
          </w:p>
        </w:tc>
      </w:tr>
      <w:tr w:rsidR="009D530F" w:rsidRPr="009D530F" w14:paraId="1CA3068A" w14:textId="77777777" w:rsidTr="0043733D">
        <w:trPr>
          <w:cantSplit/>
          <w:trHeight w:val="275"/>
        </w:trPr>
        <w:tc>
          <w:tcPr>
            <w:tcW w:w="709" w:type="dxa"/>
            <w:vMerge/>
            <w:vAlign w:val="center"/>
          </w:tcPr>
          <w:p w14:paraId="33BE1CA6" w14:textId="77777777" w:rsidR="00491C02" w:rsidRPr="009D530F" w:rsidRDefault="00491C02" w:rsidP="0043733D">
            <w:pPr>
              <w:jc w:val="center"/>
              <w:rPr>
                <w:rFonts w:eastAsia="Times New Roman"/>
                <w:sz w:val="20"/>
                <w:szCs w:val="20"/>
                <w:lang w:val="uk-UA"/>
              </w:rPr>
            </w:pPr>
          </w:p>
        </w:tc>
        <w:tc>
          <w:tcPr>
            <w:tcW w:w="3686" w:type="dxa"/>
            <w:vMerge/>
            <w:vAlign w:val="center"/>
          </w:tcPr>
          <w:p w14:paraId="1F5DCC4C" w14:textId="77777777" w:rsidR="00491C02" w:rsidRPr="009D530F" w:rsidRDefault="00491C02" w:rsidP="0043733D">
            <w:pPr>
              <w:jc w:val="center"/>
              <w:rPr>
                <w:rFonts w:eastAsia="Times New Roman"/>
                <w:sz w:val="20"/>
                <w:szCs w:val="20"/>
                <w:lang w:val="uk-UA"/>
              </w:rPr>
            </w:pPr>
          </w:p>
        </w:tc>
        <w:tc>
          <w:tcPr>
            <w:tcW w:w="2835" w:type="dxa"/>
            <w:gridSpan w:val="2"/>
            <w:tcBorders>
              <w:right w:val="single" w:sz="12" w:space="0" w:color="auto"/>
            </w:tcBorders>
            <w:vAlign w:val="center"/>
          </w:tcPr>
          <w:p w14:paraId="6C7337BA"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1B2DDCA6"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паперового</w:t>
            </w:r>
            <w:r w:rsidRPr="009D530F">
              <w:rPr>
                <w:rFonts w:eastAsia="Times New Roman"/>
                <w:sz w:val="20"/>
                <w:szCs w:val="20"/>
                <w:lang w:val="uk-UA"/>
              </w:rPr>
              <w:t xml:space="preserve"> розсилання)</w:t>
            </w:r>
          </w:p>
        </w:tc>
        <w:tc>
          <w:tcPr>
            <w:tcW w:w="2518" w:type="dxa"/>
            <w:tcBorders>
              <w:left w:val="single" w:sz="12" w:space="0" w:color="auto"/>
            </w:tcBorders>
            <w:vAlign w:val="center"/>
          </w:tcPr>
          <w:p w14:paraId="49768C5E"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63F3D799"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електронного</w:t>
            </w:r>
            <w:r w:rsidRPr="009D530F">
              <w:rPr>
                <w:rFonts w:eastAsia="Times New Roman"/>
                <w:sz w:val="20"/>
                <w:szCs w:val="20"/>
                <w:lang w:val="uk-UA"/>
              </w:rPr>
              <w:t xml:space="preserve"> розсилання)</w:t>
            </w:r>
          </w:p>
        </w:tc>
      </w:tr>
      <w:tr w:rsidR="009D530F" w:rsidRPr="009D530F" w14:paraId="3EE0AF3E" w14:textId="77777777" w:rsidTr="0043733D">
        <w:tc>
          <w:tcPr>
            <w:tcW w:w="709" w:type="dxa"/>
            <w:vAlign w:val="center"/>
          </w:tcPr>
          <w:p w14:paraId="353E9C92" w14:textId="77777777" w:rsidR="00491C02" w:rsidRPr="009D530F" w:rsidRDefault="00491C02" w:rsidP="0043733D">
            <w:pPr>
              <w:jc w:val="center"/>
              <w:rPr>
                <w:rFonts w:eastAsia="Times New Roman"/>
                <w:lang w:val="uk-UA"/>
              </w:rPr>
            </w:pPr>
            <w:r w:rsidRPr="009D530F">
              <w:rPr>
                <w:rFonts w:eastAsia="Times New Roman"/>
                <w:lang w:val="uk-UA"/>
              </w:rPr>
              <w:t>1.</w:t>
            </w:r>
          </w:p>
        </w:tc>
        <w:tc>
          <w:tcPr>
            <w:tcW w:w="3686" w:type="dxa"/>
            <w:vAlign w:val="center"/>
          </w:tcPr>
          <w:p w14:paraId="3E096EF9" w14:textId="23FE19B9" w:rsidR="00491C02" w:rsidRPr="009D530F" w:rsidRDefault="00491C02" w:rsidP="0043733D">
            <w:pPr>
              <w:jc w:val="both"/>
              <w:rPr>
                <w:rFonts w:eastAsia="Times New Roman"/>
                <w:lang w:val="uk-UA"/>
              </w:rPr>
            </w:pPr>
          </w:p>
        </w:tc>
        <w:tc>
          <w:tcPr>
            <w:tcW w:w="2126" w:type="dxa"/>
            <w:vAlign w:val="center"/>
          </w:tcPr>
          <w:p w14:paraId="0AF30972" w14:textId="65FC8819" w:rsidR="00491C02" w:rsidRPr="009D530F" w:rsidRDefault="00491C02" w:rsidP="0043733D">
            <w:pPr>
              <w:jc w:val="center"/>
              <w:rPr>
                <w:rFonts w:eastAsia="Times New Roman"/>
                <w:lang w:val="uk-UA"/>
              </w:rPr>
            </w:pPr>
          </w:p>
        </w:tc>
        <w:tc>
          <w:tcPr>
            <w:tcW w:w="709" w:type="dxa"/>
            <w:tcBorders>
              <w:right w:val="single" w:sz="12" w:space="0" w:color="auto"/>
            </w:tcBorders>
            <w:vAlign w:val="center"/>
          </w:tcPr>
          <w:p w14:paraId="28BE1CBA" w14:textId="1EE8D9E9" w:rsidR="00491C02" w:rsidRPr="009D530F" w:rsidRDefault="00491C02" w:rsidP="0043733D">
            <w:pPr>
              <w:jc w:val="center"/>
              <w:rPr>
                <w:rFonts w:eastAsia="Times New Roman"/>
                <w:lang w:val="uk-UA"/>
              </w:rPr>
            </w:pPr>
          </w:p>
        </w:tc>
        <w:tc>
          <w:tcPr>
            <w:tcW w:w="2518" w:type="dxa"/>
            <w:tcBorders>
              <w:left w:val="single" w:sz="12" w:space="0" w:color="auto"/>
            </w:tcBorders>
            <w:vAlign w:val="center"/>
          </w:tcPr>
          <w:p w14:paraId="2060DBE5" w14:textId="662DA499" w:rsidR="00491C02" w:rsidRPr="009D530F" w:rsidRDefault="00491C02" w:rsidP="0043733D">
            <w:pPr>
              <w:jc w:val="center"/>
              <w:rPr>
                <w:rFonts w:eastAsia="Times New Roman"/>
                <w:lang w:val="uk-UA"/>
              </w:rPr>
            </w:pPr>
          </w:p>
        </w:tc>
      </w:tr>
      <w:tr w:rsidR="009D530F" w:rsidRPr="009D530F" w14:paraId="316A7CA8" w14:textId="77777777" w:rsidTr="0043733D">
        <w:tc>
          <w:tcPr>
            <w:tcW w:w="709" w:type="dxa"/>
          </w:tcPr>
          <w:p w14:paraId="4CAFA933" w14:textId="77777777" w:rsidR="00491C02" w:rsidRPr="009D530F" w:rsidRDefault="00491C02" w:rsidP="0043733D">
            <w:pPr>
              <w:jc w:val="center"/>
              <w:rPr>
                <w:rFonts w:eastAsia="Times New Roman"/>
                <w:lang w:val="uk-UA"/>
              </w:rPr>
            </w:pPr>
            <w:r w:rsidRPr="009D530F">
              <w:rPr>
                <w:rFonts w:eastAsia="Times New Roman"/>
                <w:lang w:val="uk-UA"/>
              </w:rPr>
              <w:t>2.</w:t>
            </w:r>
          </w:p>
        </w:tc>
        <w:tc>
          <w:tcPr>
            <w:tcW w:w="3686" w:type="dxa"/>
          </w:tcPr>
          <w:p w14:paraId="09FAF4E7" w14:textId="77777777" w:rsidR="00491C02" w:rsidRPr="009D530F" w:rsidRDefault="00491C02" w:rsidP="0043733D">
            <w:pPr>
              <w:shd w:val="clear" w:color="auto" w:fill="FFFFFF"/>
              <w:outlineLvl w:val="4"/>
              <w:rPr>
                <w:rFonts w:eastAsia="Times New Roman"/>
                <w:b/>
                <w:bCs/>
                <w:iCs/>
                <w:lang w:val="uk-UA"/>
              </w:rPr>
            </w:pPr>
          </w:p>
        </w:tc>
        <w:tc>
          <w:tcPr>
            <w:tcW w:w="2126" w:type="dxa"/>
          </w:tcPr>
          <w:p w14:paraId="7B92008E" w14:textId="77777777" w:rsidR="00491C02" w:rsidRPr="009D530F" w:rsidRDefault="00491C02" w:rsidP="0043733D">
            <w:pPr>
              <w:jc w:val="center"/>
              <w:rPr>
                <w:rFonts w:eastAsia="Times New Roman"/>
                <w:lang w:val="uk-UA"/>
              </w:rPr>
            </w:pPr>
          </w:p>
        </w:tc>
        <w:tc>
          <w:tcPr>
            <w:tcW w:w="709" w:type="dxa"/>
            <w:tcBorders>
              <w:right w:val="single" w:sz="12" w:space="0" w:color="auto"/>
            </w:tcBorders>
          </w:tcPr>
          <w:p w14:paraId="2B2C4218" w14:textId="77777777" w:rsidR="00491C02" w:rsidRPr="009D530F" w:rsidRDefault="00491C02" w:rsidP="0043733D">
            <w:pPr>
              <w:jc w:val="center"/>
              <w:rPr>
                <w:rFonts w:eastAsia="Times New Roman"/>
                <w:lang w:val="uk-UA"/>
              </w:rPr>
            </w:pPr>
          </w:p>
        </w:tc>
        <w:tc>
          <w:tcPr>
            <w:tcW w:w="2518" w:type="dxa"/>
            <w:tcBorders>
              <w:left w:val="single" w:sz="12" w:space="0" w:color="auto"/>
            </w:tcBorders>
          </w:tcPr>
          <w:p w14:paraId="5BF06BF5" w14:textId="77777777" w:rsidR="00491C02" w:rsidRPr="009D530F" w:rsidRDefault="00491C02" w:rsidP="0043733D">
            <w:pPr>
              <w:jc w:val="center"/>
              <w:rPr>
                <w:rFonts w:eastAsia="Times New Roman"/>
                <w:lang w:val="uk-UA"/>
              </w:rPr>
            </w:pPr>
          </w:p>
        </w:tc>
      </w:tr>
      <w:tr w:rsidR="009D530F" w:rsidRPr="009D530F" w14:paraId="0A2990C6" w14:textId="77777777" w:rsidTr="0043733D">
        <w:tc>
          <w:tcPr>
            <w:tcW w:w="9748" w:type="dxa"/>
            <w:gridSpan w:val="5"/>
          </w:tcPr>
          <w:p w14:paraId="5D3D0D06" w14:textId="77777777" w:rsidR="00491C02" w:rsidRPr="009D530F" w:rsidRDefault="00491C02" w:rsidP="0043733D">
            <w:pPr>
              <w:shd w:val="clear" w:color="auto" w:fill="FFFFFF"/>
              <w:jc w:val="center"/>
              <w:rPr>
                <w:b/>
                <w:sz w:val="28"/>
                <w:szCs w:val="28"/>
                <w:lang w:val="uk-UA"/>
              </w:rPr>
            </w:pPr>
            <w:r w:rsidRPr="009D530F">
              <w:rPr>
                <w:rFonts w:eastAsia="Times New Roman"/>
                <w:b/>
                <w:sz w:val="28"/>
                <w:szCs w:val="28"/>
                <w:lang w:val="uk-UA"/>
              </w:rPr>
              <w:t>Зовнішнє розсилання:</w:t>
            </w:r>
          </w:p>
        </w:tc>
      </w:tr>
      <w:tr w:rsidR="009D530F" w:rsidRPr="009D530F" w14:paraId="5CE40131" w14:textId="77777777" w:rsidTr="0043733D">
        <w:trPr>
          <w:trHeight w:val="1481"/>
        </w:trPr>
        <w:tc>
          <w:tcPr>
            <w:tcW w:w="709" w:type="dxa"/>
            <w:vMerge w:val="restart"/>
            <w:vAlign w:val="center"/>
          </w:tcPr>
          <w:p w14:paraId="77A3BD7D"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w:t>
            </w:r>
          </w:p>
          <w:p w14:paraId="5FA96223"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з/п</w:t>
            </w:r>
          </w:p>
        </w:tc>
        <w:tc>
          <w:tcPr>
            <w:tcW w:w="3686" w:type="dxa"/>
            <w:vMerge w:val="restart"/>
            <w:vAlign w:val="center"/>
          </w:tcPr>
          <w:p w14:paraId="0026D121"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Назва адресата</w:t>
            </w:r>
          </w:p>
          <w:p w14:paraId="6C318E7E"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(прізвище, ім’я, по батькові керівника)</w:t>
            </w:r>
          </w:p>
        </w:tc>
        <w:tc>
          <w:tcPr>
            <w:tcW w:w="2126" w:type="dxa"/>
            <w:vAlign w:val="center"/>
          </w:tcPr>
          <w:p w14:paraId="443457C2"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Поштова адреса</w:t>
            </w:r>
          </w:p>
        </w:tc>
        <w:tc>
          <w:tcPr>
            <w:tcW w:w="709" w:type="dxa"/>
            <w:tcBorders>
              <w:right w:val="single" w:sz="12" w:space="0" w:color="auto"/>
            </w:tcBorders>
            <w:textDirection w:val="btLr"/>
            <w:vAlign w:val="center"/>
          </w:tcPr>
          <w:p w14:paraId="27178991"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Необхідна кількість  паперових примірників рішення </w:t>
            </w:r>
          </w:p>
        </w:tc>
        <w:tc>
          <w:tcPr>
            <w:tcW w:w="2518" w:type="dxa"/>
            <w:tcBorders>
              <w:left w:val="single" w:sz="12" w:space="0" w:color="auto"/>
            </w:tcBorders>
            <w:vAlign w:val="center"/>
          </w:tcPr>
          <w:p w14:paraId="4D053C38"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Електронна адреса</w:t>
            </w:r>
          </w:p>
        </w:tc>
      </w:tr>
      <w:tr w:rsidR="009D530F" w:rsidRPr="009D530F" w14:paraId="46F0757D" w14:textId="77777777" w:rsidTr="0043733D">
        <w:trPr>
          <w:trHeight w:val="242"/>
        </w:trPr>
        <w:tc>
          <w:tcPr>
            <w:tcW w:w="709" w:type="dxa"/>
            <w:vMerge/>
            <w:vAlign w:val="center"/>
          </w:tcPr>
          <w:p w14:paraId="320E8E44" w14:textId="77777777" w:rsidR="00491C02" w:rsidRPr="009D530F" w:rsidRDefault="00491C02" w:rsidP="0043733D">
            <w:pPr>
              <w:jc w:val="center"/>
              <w:rPr>
                <w:rFonts w:eastAsia="Times New Roman"/>
                <w:sz w:val="20"/>
                <w:szCs w:val="20"/>
                <w:lang w:val="uk-UA"/>
              </w:rPr>
            </w:pPr>
          </w:p>
        </w:tc>
        <w:tc>
          <w:tcPr>
            <w:tcW w:w="3686" w:type="dxa"/>
            <w:vMerge/>
            <w:vAlign w:val="center"/>
          </w:tcPr>
          <w:p w14:paraId="73749BE5" w14:textId="77777777" w:rsidR="00491C02" w:rsidRPr="009D530F" w:rsidRDefault="00491C02" w:rsidP="0043733D">
            <w:pPr>
              <w:jc w:val="center"/>
              <w:rPr>
                <w:rFonts w:eastAsia="Times New Roman"/>
                <w:sz w:val="20"/>
                <w:szCs w:val="20"/>
                <w:lang w:val="uk-UA"/>
              </w:rPr>
            </w:pPr>
          </w:p>
        </w:tc>
        <w:tc>
          <w:tcPr>
            <w:tcW w:w="2835" w:type="dxa"/>
            <w:gridSpan w:val="2"/>
            <w:tcBorders>
              <w:right w:val="single" w:sz="12" w:space="0" w:color="auto"/>
            </w:tcBorders>
            <w:vAlign w:val="center"/>
          </w:tcPr>
          <w:p w14:paraId="5B8D8E2F"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609493CA"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паперового</w:t>
            </w:r>
            <w:r w:rsidRPr="009D530F">
              <w:rPr>
                <w:rFonts w:eastAsia="Times New Roman"/>
                <w:sz w:val="20"/>
                <w:szCs w:val="20"/>
                <w:lang w:val="uk-UA"/>
              </w:rPr>
              <w:t xml:space="preserve"> розсилання)</w:t>
            </w:r>
          </w:p>
        </w:tc>
        <w:tc>
          <w:tcPr>
            <w:tcW w:w="2518" w:type="dxa"/>
            <w:tcBorders>
              <w:left w:val="single" w:sz="12" w:space="0" w:color="auto"/>
            </w:tcBorders>
            <w:vAlign w:val="center"/>
          </w:tcPr>
          <w:p w14:paraId="3EF689BE" w14:textId="77777777" w:rsidR="00491C02" w:rsidRPr="009D530F" w:rsidRDefault="00491C02" w:rsidP="0043733D">
            <w:pPr>
              <w:jc w:val="center"/>
              <w:rPr>
                <w:rFonts w:eastAsia="Times New Roman"/>
                <w:sz w:val="20"/>
                <w:szCs w:val="20"/>
                <w:lang w:val="uk-UA"/>
              </w:rPr>
            </w:pPr>
            <w:r w:rsidRPr="009D530F">
              <w:rPr>
                <w:rFonts w:eastAsia="Times New Roman"/>
                <w:sz w:val="20"/>
                <w:szCs w:val="20"/>
                <w:lang w:val="uk-UA"/>
              </w:rPr>
              <w:t xml:space="preserve">(у випадку </w:t>
            </w:r>
          </w:p>
          <w:p w14:paraId="130F244E" w14:textId="77777777" w:rsidR="00491C02" w:rsidRPr="009D530F" w:rsidRDefault="00491C02" w:rsidP="0043733D">
            <w:pPr>
              <w:jc w:val="center"/>
              <w:rPr>
                <w:rFonts w:eastAsia="Times New Roman"/>
                <w:sz w:val="20"/>
                <w:szCs w:val="20"/>
                <w:lang w:val="uk-UA"/>
              </w:rPr>
            </w:pPr>
            <w:r w:rsidRPr="009D530F">
              <w:rPr>
                <w:rFonts w:eastAsia="Times New Roman"/>
                <w:b/>
                <w:sz w:val="20"/>
                <w:szCs w:val="20"/>
                <w:lang w:val="uk-UA"/>
              </w:rPr>
              <w:t>електронного</w:t>
            </w:r>
            <w:r w:rsidRPr="009D530F">
              <w:rPr>
                <w:rFonts w:eastAsia="Times New Roman"/>
                <w:sz w:val="20"/>
                <w:szCs w:val="20"/>
                <w:lang w:val="uk-UA"/>
              </w:rPr>
              <w:t xml:space="preserve"> розсилання)</w:t>
            </w:r>
          </w:p>
        </w:tc>
      </w:tr>
      <w:tr w:rsidR="009D530F" w:rsidRPr="009D530F" w14:paraId="01BD40DB" w14:textId="77777777" w:rsidTr="0043733D">
        <w:tc>
          <w:tcPr>
            <w:tcW w:w="709" w:type="dxa"/>
          </w:tcPr>
          <w:p w14:paraId="11D81C3F" w14:textId="77777777" w:rsidR="00491C02" w:rsidRPr="009D530F" w:rsidRDefault="00491C02" w:rsidP="0043733D">
            <w:pPr>
              <w:jc w:val="center"/>
              <w:rPr>
                <w:rFonts w:eastAsia="Times New Roman"/>
                <w:lang w:val="uk-UA"/>
              </w:rPr>
            </w:pPr>
            <w:r w:rsidRPr="009D530F">
              <w:rPr>
                <w:rFonts w:eastAsia="Times New Roman"/>
                <w:lang w:val="uk-UA"/>
              </w:rPr>
              <w:t>1.</w:t>
            </w:r>
          </w:p>
        </w:tc>
        <w:tc>
          <w:tcPr>
            <w:tcW w:w="3686" w:type="dxa"/>
          </w:tcPr>
          <w:p w14:paraId="2AC05C94" w14:textId="7A887A81" w:rsidR="00491C02" w:rsidRPr="009D530F" w:rsidRDefault="00491C02" w:rsidP="0043733D">
            <w:pPr>
              <w:jc w:val="both"/>
              <w:rPr>
                <w:rFonts w:eastAsia="Times New Roman"/>
                <w:lang w:val="uk-UA"/>
              </w:rPr>
            </w:pPr>
          </w:p>
        </w:tc>
        <w:tc>
          <w:tcPr>
            <w:tcW w:w="2126" w:type="dxa"/>
            <w:vAlign w:val="center"/>
          </w:tcPr>
          <w:p w14:paraId="5F60BB12" w14:textId="110B5354" w:rsidR="00491C02" w:rsidRPr="009D530F" w:rsidRDefault="00491C02" w:rsidP="0043733D">
            <w:pPr>
              <w:keepNext/>
              <w:shd w:val="clear" w:color="auto" w:fill="FFFFFF"/>
              <w:jc w:val="center"/>
              <w:outlineLvl w:val="2"/>
              <w:rPr>
                <w:rFonts w:eastAsia="Times New Roman"/>
                <w:bCs/>
                <w:lang w:val="uk-UA"/>
              </w:rPr>
            </w:pPr>
          </w:p>
        </w:tc>
        <w:tc>
          <w:tcPr>
            <w:tcW w:w="709" w:type="dxa"/>
            <w:tcBorders>
              <w:right w:val="single" w:sz="12" w:space="0" w:color="auto"/>
            </w:tcBorders>
            <w:vAlign w:val="center"/>
          </w:tcPr>
          <w:p w14:paraId="1CF58678" w14:textId="00106BFC" w:rsidR="00491C02" w:rsidRPr="009D530F" w:rsidRDefault="00491C02" w:rsidP="0043733D">
            <w:pPr>
              <w:jc w:val="center"/>
              <w:rPr>
                <w:rFonts w:eastAsia="Times New Roman"/>
                <w:lang w:val="uk-UA"/>
              </w:rPr>
            </w:pPr>
          </w:p>
        </w:tc>
        <w:tc>
          <w:tcPr>
            <w:tcW w:w="2518" w:type="dxa"/>
            <w:tcBorders>
              <w:left w:val="single" w:sz="12" w:space="0" w:color="auto"/>
            </w:tcBorders>
            <w:vAlign w:val="center"/>
          </w:tcPr>
          <w:p w14:paraId="123476C6" w14:textId="77777777" w:rsidR="00491C02" w:rsidRPr="009D530F" w:rsidRDefault="00491C02" w:rsidP="0043733D">
            <w:pPr>
              <w:jc w:val="center"/>
              <w:rPr>
                <w:rFonts w:eastAsia="Times New Roman"/>
                <w:lang w:val="uk-UA"/>
              </w:rPr>
            </w:pPr>
          </w:p>
        </w:tc>
      </w:tr>
      <w:tr w:rsidR="009D530F" w:rsidRPr="009D530F" w14:paraId="72793CC1" w14:textId="77777777" w:rsidTr="0043733D">
        <w:tc>
          <w:tcPr>
            <w:tcW w:w="709" w:type="dxa"/>
          </w:tcPr>
          <w:p w14:paraId="546DCA81" w14:textId="77777777" w:rsidR="00491C02" w:rsidRPr="009D530F" w:rsidRDefault="00491C02" w:rsidP="0043733D">
            <w:pPr>
              <w:jc w:val="center"/>
              <w:rPr>
                <w:rFonts w:eastAsia="Times New Roman"/>
                <w:lang w:val="uk-UA"/>
              </w:rPr>
            </w:pPr>
            <w:r w:rsidRPr="009D530F">
              <w:rPr>
                <w:rFonts w:eastAsia="Times New Roman"/>
                <w:lang w:val="uk-UA"/>
              </w:rPr>
              <w:t>2.</w:t>
            </w:r>
          </w:p>
        </w:tc>
        <w:tc>
          <w:tcPr>
            <w:tcW w:w="3686" w:type="dxa"/>
          </w:tcPr>
          <w:p w14:paraId="12FE9282" w14:textId="77777777" w:rsidR="00491C02" w:rsidRPr="009D530F" w:rsidRDefault="00491C02" w:rsidP="0043733D">
            <w:pPr>
              <w:rPr>
                <w:rFonts w:eastAsia="Times New Roman"/>
                <w:lang w:val="uk-UA"/>
              </w:rPr>
            </w:pPr>
          </w:p>
        </w:tc>
        <w:tc>
          <w:tcPr>
            <w:tcW w:w="2126" w:type="dxa"/>
          </w:tcPr>
          <w:p w14:paraId="4B472EF6" w14:textId="77777777" w:rsidR="00491C02" w:rsidRPr="009D530F" w:rsidRDefault="00491C02" w:rsidP="0043733D">
            <w:pPr>
              <w:keepNext/>
              <w:shd w:val="clear" w:color="auto" w:fill="FFFFFF"/>
              <w:jc w:val="center"/>
              <w:outlineLvl w:val="3"/>
              <w:rPr>
                <w:rFonts w:eastAsia="Times New Roman"/>
                <w:bCs/>
                <w:lang w:val="uk-UA"/>
              </w:rPr>
            </w:pPr>
          </w:p>
        </w:tc>
        <w:tc>
          <w:tcPr>
            <w:tcW w:w="709" w:type="dxa"/>
            <w:tcBorders>
              <w:right w:val="single" w:sz="12" w:space="0" w:color="auto"/>
            </w:tcBorders>
          </w:tcPr>
          <w:p w14:paraId="04E173E1" w14:textId="77777777" w:rsidR="00491C02" w:rsidRPr="009D530F" w:rsidRDefault="00491C02" w:rsidP="0043733D">
            <w:pPr>
              <w:jc w:val="center"/>
              <w:rPr>
                <w:rFonts w:eastAsia="Times New Roman"/>
                <w:lang w:val="uk-UA"/>
              </w:rPr>
            </w:pPr>
          </w:p>
        </w:tc>
        <w:tc>
          <w:tcPr>
            <w:tcW w:w="2518" w:type="dxa"/>
            <w:tcBorders>
              <w:left w:val="single" w:sz="12" w:space="0" w:color="auto"/>
            </w:tcBorders>
          </w:tcPr>
          <w:p w14:paraId="5827306A" w14:textId="77777777" w:rsidR="00491C02" w:rsidRPr="009D530F" w:rsidRDefault="00491C02" w:rsidP="0043733D">
            <w:pPr>
              <w:jc w:val="center"/>
              <w:rPr>
                <w:rFonts w:eastAsia="Times New Roman"/>
                <w:lang w:val="uk-UA"/>
              </w:rPr>
            </w:pPr>
          </w:p>
        </w:tc>
      </w:tr>
    </w:tbl>
    <w:p w14:paraId="301CA7AF" w14:textId="77777777" w:rsidR="00491C02" w:rsidRPr="009D530F" w:rsidRDefault="00491C02" w:rsidP="00491C02">
      <w:pPr>
        <w:shd w:val="clear" w:color="auto" w:fill="FFFFFF"/>
        <w:rPr>
          <w:sz w:val="28"/>
          <w:szCs w:val="28"/>
          <w:lang w:val="uk-UA"/>
        </w:rPr>
      </w:pPr>
    </w:p>
    <w:p w14:paraId="5659A9E2" w14:textId="77777777" w:rsidR="00491C02" w:rsidRPr="009D530F" w:rsidRDefault="00491C02" w:rsidP="00491C02">
      <w:pPr>
        <w:shd w:val="clear" w:color="auto" w:fill="FFFFFF"/>
        <w:rPr>
          <w:sz w:val="28"/>
          <w:szCs w:val="28"/>
          <w:lang w:val="uk-UA"/>
        </w:rPr>
      </w:pPr>
    </w:p>
    <w:p w14:paraId="48D71D9D" w14:textId="77777777" w:rsidR="00491C02" w:rsidRPr="009D530F" w:rsidRDefault="00491C02" w:rsidP="00491C02">
      <w:pPr>
        <w:shd w:val="clear" w:color="auto" w:fill="FFFFFF"/>
        <w:rPr>
          <w:sz w:val="28"/>
          <w:szCs w:val="28"/>
          <w:lang w:val="uk-UA"/>
        </w:rPr>
      </w:pPr>
    </w:p>
    <w:p w14:paraId="7F97FA0E" w14:textId="77777777" w:rsidR="00491C02" w:rsidRPr="009D530F" w:rsidRDefault="00491C02" w:rsidP="00491C02">
      <w:pPr>
        <w:shd w:val="clear" w:color="auto" w:fill="FFFFFF"/>
        <w:rPr>
          <w:sz w:val="28"/>
          <w:szCs w:val="28"/>
          <w:lang w:val="uk-UA"/>
        </w:rPr>
      </w:pPr>
    </w:p>
    <w:p w14:paraId="0460EC1E" w14:textId="77777777" w:rsidR="00491C02" w:rsidRPr="009D530F" w:rsidRDefault="00491C02" w:rsidP="00491C02">
      <w:pPr>
        <w:shd w:val="clear" w:color="auto" w:fill="FFFFFF"/>
        <w:rPr>
          <w:sz w:val="28"/>
          <w:szCs w:val="28"/>
          <w:lang w:val="uk-UA"/>
        </w:rPr>
      </w:pPr>
    </w:p>
    <w:tbl>
      <w:tblPr>
        <w:tblW w:w="9354" w:type="dxa"/>
        <w:tblInd w:w="2" w:type="dxa"/>
        <w:tblLook w:val="00A0" w:firstRow="1" w:lastRow="0" w:firstColumn="1" w:lastColumn="0" w:noHBand="0" w:noVBand="0"/>
      </w:tblPr>
      <w:tblGrid>
        <w:gridCol w:w="3739"/>
        <w:gridCol w:w="2496"/>
        <w:gridCol w:w="3119"/>
      </w:tblGrid>
      <w:tr w:rsidR="00491C02" w:rsidRPr="009D530F" w14:paraId="7FE10D93" w14:textId="77777777" w:rsidTr="0043733D">
        <w:tc>
          <w:tcPr>
            <w:tcW w:w="3739" w:type="dxa"/>
            <w:vAlign w:val="bottom"/>
          </w:tcPr>
          <w:p w14:paraId="154EE649" w14:textId="3FF25DF5" w:rsidR="00491C02" w:rsidRPr="009D530F" w:rsidRDefault="00004CC4" w:rsidP="0043733D">
            <w:pPr>
              <w:rPr>
                <w:sz w:val="28"/>
                <w:szCs w:val="28"/>
                <w:lang w:val="uk-UA"/>
              </w:rPr>
            </w:pPr>
            <w:r>
              <w:rPr>
                <w:rFonts w:eastAsia="Times New Roman"/>
                <w:sz w:val="28"/>
                <w:szCs w:val="28"/>
                <w:lang w:val="uk-UA"/>
              </w:rPr>
              <w:t xml:space="preserve">Керівник апарату міської військової </w:t>
            </w:r>
            <w:proofErr w:type="spellStart"/>
            <w:r>
              <w:rPr>
                <w:rFonts w:eastAsia="Times New Roman"/>
                <w:sz w:val="28"/>
                <w:szCs w:val="28"/>
                <w:lang w:val="uk-UA"/>
              </w:rPr>
              <w:t>адміністраці</w:t>
            </w:r>
            <w:proofErr w:type="spellEnd"/>
            <w:r w:rsidR="00491C02" w:rsidRPr="009D530F">
              <w:rPr>
                <w:rFonts w:eastAsia="Times New Roman"/>
                <w:sz w:val="28"/>
                <w:szCs w:val="28"/>
                <w:lang w:val="uk-UA"/>
              </w:rPr>
              <w:tab/>
            </w:r>
          </w:p>
        </w:tc>
        <w:tc>
          <w:tcPr>
            <w:tcW w:w="2496" w:type="dxa"/>
            <w:vAlign w:val="bottom"/>
          </w:tcPr>
          <w:p w14:paraId="0EE53884" w14:textId="77777777" w:rsidR="00491C02" w:rsidRPr="009D530F" w:rsidRDefault="00491C02" w:rsidP="0043733D">
            <w:pPr>
              <w:rPr>
                <w:sz w:val="28"/>
                <w:szCs w:val="28"/>
                <w:lang w:val="uk-UA"/>
              </w:rPr>
            </w:pPr>
          </w:p>
        </w:tc>
        <w:tc>
          <w:tcPr>
            <w:tcW w:w="3119" w:type="dxa"/>
            <w:vAlign w:val="bottom"/>
          </w:tcPr>
          <w:p w14:paraId="0AB5EA10" w14:textId="77777777" w:rsidR="00491C02" w:rsidRPr="009D530F" w:rsidRDefault="00491C02" w:rsidP="0043733D">
            <w:pPr>
              <w:rPr>
                <w:sz w:val="28"/>
                <w:szCs w:val="28"/>
                <w:lang w:val="uk-UA"/>
              </w:rPr>
            </w:pPr>
            <w:r w:rsidRPr="009D530F">
              <w:rPr>
                <w:sz w:val="28"/>
                <w:szCs w:val="28"/>
                <w:lang w:val="uk-UA"/>
              </w:rPr>
              <w:t>Власне ім’я ПРІЗВИЩЕ</w:t>
            </w:r>
          </w:p>
        </w:tc>
      </w:tr>
    </w:tbl>
    <w:p w14:paraId="77D2AF38" w14:textId="77777777" w:rsidR="00491C02" w:rsidRPr="009D530F" w:rsidRDefault="00491C02" w:rsidP="00491C02">
      <w:pPr>
        <w:widowControl w:val="0"/>
        <w:tabs>
          <w:tab w:val="left" w:pos="5490"/>
        </w:tabs>
        <w:autoSpaceDE w:val="0"/>
        <w:autoSpaceDN w:val="0"/>
        <w:adjustRightInd w:val="0"/>
        <w:rPr>
          <w:sz w:val="28"/>
          <w:szCs w:val="28"/>
          <w:lang w:val="uk-UA"/>
        </w:rPr>
      </w:pPr>
    </w:p>
    <w:p w14:paraId="6898EA0F" w14:textId="77777777" w:rsidR="00491C02" w:rsidRPr="009D530F" w:rsidRDefault="00491C02" w:rsidP="00491C02">
      <w:pPr>
        <w:spacing w:line="259" w:lineRule="auto"/>
        <w:contextualSpacing/>
        <w:rPr>
          <w:sz w:val="28"/>
          <w:szCs w:val="28"/>
          <w:lang w:val="uk-UA"/>
        </w:rPr>
      </w:pPr>
    </w:p>
    <w:p w14:paraId="4D581EE2" w14:textId="77777777" w:rsidR="00AF7B68" w:rsidRPr="009D530F" w:rsidRDefault="00AF7B68" w:rsidP="00272978">
      <w:pPr>
        <w:widowControl w:val="0"/>
        <w:tabs>
          <w:tab w:val="left" w:pos="566"/>
        </w:tabs>
        <w:autoSpaceDE w:val="0"/>
        <w:autoSpaceDN w:val="0"/>
        <w:adjustRightInd w:val="0"/>
        <w:jc w:val="both"/>
        <w:rPr>
          <w:sz w:val="28"/>
          <w:szCs w:val="28"/>
          <w:lang w:val="uk-UA"/>
        </w:rPr>
      </w:pPr>
    </w:p>
    <w:p w14:paraId="48A5B159"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179176BB"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42849DC7"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74A5BDD2"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15701C06"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08EFDA0A"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748C6C86"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4A2C480A"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1FD48F1C"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3882F918"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139AD1FB" w14:textId="77777777" w:rsidR="00491C02" w:rsidRPr="009D530F" w:rsidRDefault="00491C02" w:rsidP="00272978">
      <w:pPr>
        <w:widowControl w:val="0"/>
        <w:tabs>
          <w:tab w:val="left" w:pos="566"/>
        </w:tabs>
        <w:autoSpaceDE w:val="0"/>
        <w:autoSpaceDN w:val="0"/>
        <w:adjustRightInd w:val="0"/>
        <w:jc w:val="both"/>
        <w:rPr>
          <w:sz w:val="28"/>
          <w:szCs w:val="28"/>
          <w:lang w:val="uk-UA"/>
        </w:rPr>
      </w:pPr>
    </w:p>
    <w:p w14:paraId="161E3F00" w14:textId="77777777" w:rsidR="006B3092" w:rsidRDefault="006B3092">
      <w:pPr>
        <w:spacing w:after="160" w:line="259" w:lineRule="auto"/>
        <w:rPr>
          <w:lang w:val="uk-UA"/>
        </w:rPr>
      </w:pPr>
    </w:p>
    <w:sectPr w:rsidR="006B3092" w:rsidSect="009A4150">
      <w:headerReference w:type="default" r:id="rId13"/>
      <w:pgSz w:w="11906" w:h="16838"/>
      <w:pgMar w:top="1276"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38EE" w14:textId="77777777" w:rsidR="00253915" w:rsidRDefault="00253915" w:rsidP="00B654AF">
      <w:r>
        <w:separator/>
      </w:r>
    </w:p>
  </w:endnote>
  <w:endnote w:type="continuationSeparator" w:id="0">
    <w:p w14:paraId="494B0543" w14:textId="77777777" w:rsidR="00253915" w:rsidRDefault="00253915" w:rsidP="00B6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FB82" w14:textId="77777777" w:rsidR="00253915" w:rsidRDefault="00253915" w:rsidP="00B654AF">
      <w:r>
        <w:separator/>
      </w:r>
    </w:p>
  </w:footnote>
  <w:footnote w:type="continuationSeparator" w:id="0">
    <w:p w14:paraId="72756581" w14:textId="77777777" w:rsidR="00253915" w:rsidRDefault="00253915" w:rsidP="00B6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360723"/>
      <w:docPartObj>
        <w:docPartGallery w:val="Page Numbers (Top of Page)"/>
        <w:docPartUnique/>
      </w:docPartObj>
    </w:sdtPr>
    <w:sdtEndPr/>
    <w:sdtContent>
      <w:p w14:paraId="76575E03" w14:textId="0143A54F" w:rsidR="00B06334" w:rsidRDefault="00B06334">
        <w:pPr>
          <w:pStyle w:val="af"/>
          <w:jc w:val="center"/>
        </w:pPr>
        <w:r>
          <w:fldChar w:fldCharType="begin"/>
        </w:r>
        <w:r>
          <w:instrText>PAGE   \* MERGEFORMAT</w:instrText>
        </w:r>
        <w:r>
          <w:fldChar w:fldCharType="separate"/>
        </w:r>
        <w:r>
          <w:rPr>
            <w:lang w:val="uk-UA"/>
          </w:rPr>
          <w:t>2</w:t>
        </w:r>
        <w:r>
          <w:fldChar w:fldCharType="end"/>
        </w:r>
      </w:p>
    </w:sdtContent>
  </w:sdt>
  <w:p w14:paraId="37677C00" w14:textId="77777777" w:rsidR="00B654AF" w:rsidRDefault="00B654A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171"/>
    <w:multiLevelType w:val="hybridMultilevel"/>
    <w:tmpl w:val="B164F0B6"/>
    <w:lvl w:ilvl="0" w:tplc="D7B4C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1E6E6D"/>
    <w:multiLevelType w:val="multilevel"/>
    <w:tmpl w:val="3B06C57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FB47A6C"/>
    <w:multiLevelType w:val="hybridMultilevel"/>
    <w:tmpl w:val="D662290C"/>
    <w:lvl w:ilvl="0" w:tplc="F9BA2092">
      <w:start w:val="1"/>
      <w:numFmt w:val="decimal"/>
      <w:lvlText w:val="%1."/>
      <w:lvlJc w:val="left"/>
      <w:pPr>
        <w:ind w:left="975" w:hanging="408"/>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961568318">
    <w:abstractNumId w:val="0"/>
  </w:num>
  <w:num w:numId="2" w16cid:durableId="450973251">
    <w:abstractNumId w:val="1"/>
  </w:num>
  <w:num w:numId="3" w16cid:durableId="206027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667"/>
    <w:rsid w:val="000009DC"/>
    <w:rsid w:val="00004CC4"/>
    <w:rsid w:val="00025750"/>
    <w:rsid w:val="00030316"/>
    <w:rsid w:val="00030363"/>
    <w:rsid w:val="00052AC7"/>
    <w:rsid w:val="00075EBF"/>
    <w:rsid w:val="00081D95"/>
    <w:rsid w:val="00093176"/>
    <w:rsid w:val="00096040"/>
    <w:rsid w:val="000961E3"/>
    <w:rsid w:val="000B0323"/>
    <w:rsid w:val="000B4076"/>
    <w:rsid w:val="000D55F0"/>
    <w:rsid w:val="000D7665"/>
    <w:rsid w:val="000E576F"/>
    <w:rsid w:val="000E64D1"/>
    <w:rsid w:val="000F281E"/>
    <w:rsid w:val="000F4061"/>
    <w:rsid w:val="00101948"/>
    <w:rsid w:val="00104AFF"/>
    <w:rsid w:val="00105BAA"/>
    <w:rsid w:val="00106625"/>
    <w:rsid w:val="00111BEA"/>
    <w:rsid w:val="00116CCE"/>
    <w:rsid w:val="0012391B"/>
    <w:rsid w:val="00137950"/>
    <w:rsid w:val="001560CA"/>
    <w:rsid w:val="00166FA7"/>
    <w:rsid w:val="00172F5B"/>
    <w:rsid w:val="00193D06"/>
    <w:rsid w:val="001B3048"/>
    <w:rsid w:val="001C1D01"/>
    <w:rsid w:val="001C71CF"/>
    <w:rsid w:val="001D68D9"/>
    <w:rsid w:val="001D73A1"/>
    <w:rsid w:val="001F3509"/>
    <w:rsid w:val="00202C43"/>
    <w:rsid w:val="0021216C"/>
    <w:rsid w:val="00214A95"/>
    <w:rsid w:val="00245D4D"/>
    <w:rsid w:val="00253915"/>
    <w:rsid w:val="002544DD"/>
    <w:rsid w:val="00257B0C"/>
    <w:rsid w:val="00265D08"/>
    <w:rsid w:val="00272978"/>
    <w:rsid w:val="0027621B"/>
    <w:rsid w:val="00277ED5"/>
    <w:rsid w:val="00280233"/>
    <w:rsid w:val="002831B0"/>
    <w:rsid w:val="002A09C3"/>
    <w:rsid w:val="002A09F0"/>
    <w:rsid w:val="002A2376"/>
    <w:rsid w:val="002B2901"/>
    <w:rsid w:val="002C220D"/>
    <w:rsid w:val="002C2A65"/>
    <w:rsid w:val="002D6A35"/>
    <w:rsid w:val="00306D71"/>
    <w:rsid w:val="00310DB8"/>
    <w:rsid w:val="00312F11"/>
    <w:rsid w:val="00337058"/>
    <w:rsid w:val="003667BC"/>
    <w:rsid w:val="003707DD"/>
    <w:rsid w:val="003807EA"/>
    <w:rsid w:val="00383218"/>
    <w:rsid w:val="00393FB1"/>
    <w:rsid w:val="00394BAF"/>
    <w:rsid w:val="003A2354"/>
    <w:rsid w:val="003B4836"/>
    <w:rsid w:val="003B6A27"/>
    <w:rsid w:val="003C7B63"/>
    <w:rsid w:val="003E122F"/>
    <w:rsid w:val="003E2D1F"/>
    <w:rsid w:val="003E3E60"/>
    <w:rsid w:val="003E4FAC"/>
    <w:rsid w:val="003F207D"/>
    <w:rsid w:val="00402005"/>
    <w:rsid w:val="004026B4"/>
    <w:rsid w:val="004054E3"/>
    <w:rsid w:val="00406ABB"/>
    <w:rsid w:val="0041656D"/>
    <w:rsid w:val="0043733D"/>
    <w:rsid w:val="00465CBF"/>
    <w:rsid w:val="00470AC7"/>
    <w:rsid w:val="004723A6"/>
    <w:rsid w:val="004772BB"/>
    <w:rsid w:val="00480751"/>
    <w:rsid w:val="00491C02"/>
    <w:rsid w:val="004A4E64"/>
    <w:rsid w:val="004B099F"/>
    <w:rsid w:val="004B1D8B"/>
    <w:rsid w:val="004D0777"/>
    <w:rsid w:val="004D626F"/>
    <w:rsid w:val="004E4056"/>
    <w:rsid w:val="004E4C75"/>
    <w:rsid w:val="004F0D1C"/>
    <w:rsid w:val="004F4881"/>
    <w:rsid w:val="004F6667"/>
    <w:rsid w:val="004F7359"/>
    <w:rsid w:val="00504234"/>
    <w:rsid w:val="0050472A"/>
    <w:rsid w:val="005049CB"/>
    <w:rsid w:val="005154A3"/>
    <w:rsid w:val="00525F32"/>
    <w:rsid w:val="0054329E"/>
    <w:rsid w:val="00554725"/>
    <w:rsid w:val="005547EE"/>
    <w:rsid w:val="00555F83"/>
    <w:rsid w:val="00556BC0"/>
    <w:rsid w:val="005613D4"/>
    <w:rsid w:val="00562BA1"/>
    <w:rsid w:val="00571376"/>
    <w:rsid w:val="005822C8"/>
    <w:rsid w:val="00590963"/>
    <w:rsid w:val="00593940"/>
    <w:rsid w:val="005B65D7"/>
    <w:rsid w:val="005B65D8"/>
    <w:rsid w:val="005D5109"/>
    <w:rsid w:val="005E28E5"/>
    <w:rsid w:val="005E56F8"/>
    <w:rsid w:val="005F7274"/>
    <w:rsid w:val="00607B86"/>
    <w:rsid w:val="00612A3A"/>
    <w:rsid w:val="00634BB5"/>
    <w:rsid w:val="006361A9"/>
    <w:rsid w:val="006550C1"/>
    <w:rsid w:val="00663688"/>
    <w:rsid w:val="00663BB7"/>
    <w:rsid w:val="00677412"/>
    <w:rsid w:val="006A2D52"/>
    <w:rsid w:val="006B1F6E"/>
    <w:rsid w:val="006B29DE"/>
    <w:rsid w:val="006B3092"/>
    <w:rsid w:val="006C2EE4"/>
    <w:rsid w:val="006C5178"/>
    <w:rsid w:val="006F2BFC"/>
    <w:rsid w:val="00710AD1"/>
    <w:rsid w:val="0071487E"/>
    <w:rsid w:val="00714EBD"/>
    <w:rsid w:val="00717F96"/>
    <w:rsid w:val="00733506"/>
    <w:rsid w:val="0074028A"/>
    <w:rsid w:val="007448AC"/>
    <w:rsid w:val="00754097"/>
    <w:rsid w:val="007562CE"/>
    <w:rsid w:val="007608AF"/>
    <w:rsid w:val="007932D2"/>
    <w:rsid w:val="007A3E87"/>
    <w:rsid w:val="007A3F61"/>
    <w:rsid w:val="007A7924"/>
    <w:rsid w:val="007D3054"/>
    <w:rsid w:val="007E44BD"/>
    <w:rsid w:val="007F4DC0"/>
    <w:rsid w:val="00821C1F"/>
    <w:rsid w:val="00843B0C"/>
    <w:rsid w:val="00844822"/>
    <w:rsid w:val="008514D0"/>
    <w:rsid w:val="0085554B"/>
    <w:rsid w:val="008602C7"/>
    <w:rsid w:val="00884663"/>
    <w:rsid w:val="00892F07"/>
    <w:rsid w:val="008D5292"/>
    <w:rsid w:val="008D627D"/>
    <w:rsid w:val="008E1F6D"/>
    <w:rsid w:val="008E33CF"/>
    <w:rsid w:val="008E5088"/>
    <w:rsid w:val="008F3694"/>
    <w:rsid w:val="0090340B"/>
    <w:rsid w:val="00922C25"/>
    <w:rsid w:val="00925E13"/>
    <w:rsid w:val="0093091D"/>
    <w:rsid w:val="00941E46"/>
    <w:rsid w:val="00947CF4"/>
    <w:rsid w:val="009679E4"/>
    <w:rsid w:val="00977C57"/>
    <w:rsid w:val="00993EC9"/>
    <w:rsid w:val="009A0299"/>
    <w:rsid w:val="009A10E4"/>
    <w:rsid w:val="009A4150"/>
    <w:rsid w:val="009C5AE5"/>
    <w:rsid w:val="009D530F"/>
    <w:rsid w:val="009E5739"/>
    <w:rsid w:val="009F0A1D"/>
    <w:rsid w:val="009F39A4"/>
    <w:rsid w:val="009F55D7"/>
    <w:rsid w:val="00A05BE8"/>
    <w:rsid w:val="00A12A71"/>
    <w:rsid w:val="00A16E72"/>
    <w:rsid w:val="00A37151"/>
    <w:rsid w:val="00A641EE"/>
    <w:rsid w:val="00A75A61"/>
    <w:rsid w:val="00A84EF4"/>
    <w:rsid w:val="00A94A11"/>
    <w:rsid w:val="00AA1E01"/>
    <w:rsid w:val="00AB2556"/>
    <w:rsid w:val="00AB66DB"/>
    <w:rsid w:val="00AD3A78"/>
    <w:rsid w:val="00AD5F71"/>
    <w:rsid w:val="00AE78C3"/>
    <w:rsid w:val="00AF1157"/>
    <w:rsid w:val="00AF413E"/>
    <w:rsid w:val="00AF7B68"/>
    <w:rsid w:val="00B022A7"/>
    <w:rsid w:val="00B06334"/>
    <w:rsid w:val="00B104F5"/>
    <w:rsid w:val="00B23CDC"/>
    <w:rsid w:val="00B2440B"/>
    <w:rsid w:val="00B47A60"/>
    <w:rsid w:val="00B654AF"/>
    <w:rsid w:val="00B67424"/>
    <w:rsid w:val="00B938D7"/>
    <w:rsid w:val="00BA1CBF"/>
    <w:rsid w:val="00BB630E"/>
    <w:rsid w:val="00BB652A"/>
    <w:rsid w:val="00BD2B99"/>
    <w:rsid w:val="00BE24D2"/>
    <w:rsid w:val="00BE6E83"/>
    <w:rsid w:val="00BF3427"/>
    <w:rsid w:val="00C01E53"/>
    <w:rsid w:val="00C242B6"/>
    <w:rsid w:val="00C27037"/>
    <w:rsid w:val="00C864A4"/>
    <w:rsid w:val="00C9431C"/>
    <w:rsid w:val="00CB2F8D"/>
    <w:rsid w:val="00CB53CA"/>
    <w:rsid w:val="00CD3F58"/>
    <w:rsid w:val="00CE3675"/>
    <w:rsid w:val="00CF1D91"/>
    <w:rsid w:val="00D20671"/>
    <w:rsid w:val="00D24C82"/>
    <w:rsid w:val="00D271FF"/>
    <w:rsid w:val="00D2770E"/>
    <w:rsid w:val="00D46EF2"/>
    <w:rsid w:val="00D500C4"/>
    <w:rsid w:val="00D51976"/>
    <w:rsid w:val="00D52A73"/>
    <w:rsid w:val="00D617ED"/>
    <w:rsid w:val="00D65DF2"/>
    <w:rsid w:val="00D74CE2"/>
    <w:rsid w:val="00D773C0"/>
    <w:rsid w:val="00D814A5"/>
    <w:rsid w:val="00D926CC"/>
    <w:rsid w:val="00DA7B0C"/>
    <w:rsid w:val="00DB14B1"/>
    <w:rsid w:val="00DC283A"/>
    <w:rsid w:val="00DD0112"/>
    <w:rsid w:val="00DE6711"/>
    <w:rsid w:val="00DE7764"/>
    <w:rsid w:val="00DF4F2D"/>
    <w:rsid w:val="00E07A5B"/>
    <w:rsid w:val="00E15E5C"/>
    <w:rsid w:val="00E268FC"/>
    <w:rsid w:val="00E34370"/>
    <w:rsid w:val="00E35B07"/>
    <w:rsid w:val="00E54466"/>
    <w:rsid w:val="00E65FC8"/>
    <w:rsid w:val="00E662B0"/>
    <w:rsid w:val="00E726E0"/>
    <w:rsid w:val="00E74474"/>
    <w:rsid w:val="00E8442B"/>
    <w:rsid w:val="00E8613F"/>
    <w:rsid w:val="00E90F01"/>
    <w:rsid w:val="00E9187B"/>
    <w:rsid w:val="00E97D31"/>
    <w:rsid w:val="00EA0D09"/>
    <w:rsid w:val="00EA3C2B"/>
    <w:rsid w:val="00EB256B"/>
    <w:rsid w:val="00EC3FF4"/>
    <w:rsid w:val="00EC4C41"/>
    <w:rsid w:val="00EC7ACF"/>
    <w:rsid w:val="00EF0DD3"/>
    <w:rsid w:val="00F01E48"/>
    <w:rsid w:val="00F0204E"/>
    <w:rsid w:val="00F16402"/>
    <w:rsid w:val="00F20C9B"/>
    <w:rsid w:val="00F2376E"/>
    <w:rsid w:val="00F45608"/>
    <w:rsid w:val="00F54C23"/>
    <w:rsid w:val="00F61684"/>
    <w:rsid w:val="00F662FF"/>
    <w:rsid w:val="00F82F15"/>
    <w:rsid w:val="00F85278"/>
    <w:rsid w:val="00F91EF3"/>
    <w:rsid w:val="00F9569F"/>
    <w:rsid w:val="00FA6761"/>
    <w:rsid w:val="00FC52E6"/>
    <w:rsid w:val="00FF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F3CAB15"/>
  <w15:docId w15:val="{631D8E93-0187-443C-93DA-0F3915EC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6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4E40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4F0D1C"/>
    <w:pPr>
      <w:keepNext/>
      <w:spacing w:line="360" w:lineRule="auto"/>
      <w:jc w:val="both"/>
      <w:outlineLvl w:val="1"/>
    </w:pPr>
    <w:rPr>
      <w:rFonts w:eastAsia="Times New Roman"/>
      <w:b/>
      <w:sz w:val="26"/>
      <w:szCs w:val="20"/>
    </w:rPr>
  </w:style>
  <w:style w:type="paragraph" w:styleId="3">
    <w:name w:val="heading 3"/>
    <w:basedOn w:val="a"/>
    <w:next w:val="a"/>
    <w:link w:val="30"/>
    <w:uiPriority w:val="9"/>
    <w:semiHidden/>
    <w:unhideWhenUsed/>
    <w:qFormat/>
    <w:rsid w:val="008E33C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F6667"/>
    <w:pPr>
      <w:jc w:val="center"/>
    </w:pPr>
    <w:rPr>
      <w:rFonts w:eastAsia="Times New Roman"/>
      <w:sz w:val="28"/>
      <w:szCs w:val="20"/>
      <w:lang w:val="uk-UA"/>
    </w:rPr>
  </w:style>
  <w:style w:type="paragraph" w:styleId="a4">
    <w:name w:val="Balloon Text"/>
    <w:basedOn w:val="a"/>
    <w:link w:val="a5"/>
    <w:uiPriority w:val="99"/>
    <w:semiHidden/>
    <w:unhideWhenUsed/>
    <w:rsid w:val="002A09F0"/>
    <w:rPr>
      <w:rFonts w:ascii="Segoe UI" w:hAnsi="Segoe UI" w:cs="Segoe UI"/>
      <w:sz w:val="18"/>
      <w:szCs w:val="18"/>
    </w:rPr>
  </w:style>
  <w:style w:type="character" w:customStyle="1" w:styleId="a5">
    <w:name w:val="Текст у виносці Знак"/>
    <w:basedOn w:val="a0"/>
    <w:link w:val="a4"/>
    <w:uiPriority w:val="99"/>
    <w:semiHidden/>
    <w:rsid w:val="002A09F0"/>
    <w:rPr>
      <w:rFonts w:ascii="Segoe UI" w:eastAsia="Calibri" w:hAnsi="Segoe UI" w:cs="Segoe UI"/>
      <w:sz w:val="18"/>
      <w:szCs w:val="18"/>
      <w:lang w:eastAsia="ru-RU"/>
    </w:rPr>
  </w:style>
  <w:style w:type="table" w:styleId="a6">
    <w:name w:val="Table Grid"/>
    <w:basedOn w:val="a1"/>
    <w:uiPriority w:val="39"/>
    <w:rsid w:val="006B30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6B3092"/>
    <w:pPr>
      <w:spacing w:after="160" w:line="259" w:lineRule="auto"/>
      <w:ind w:left="720"/>
    </w:pPr>
    <w:rPr>
      <w:rFonts w:ascii="Calibri" w:eastAsia="Times New Roman" w:hAnsi="Calibri" w:cs="Calibri"/>
      <w:sz w:val="22"/>
      <w:szCs w:val="22"/>
      <w:lang w:eastAsia="en-US"/>
    </w:rPr>
  </w:style>
  <w:style w:type="paragraph" w:styleId="a7">
    <w:name w:val="List Paragraph"/>
    <w:basedOn w:val="a"/>
    <w:uiPriority w:val="34"/>
    <w:qFormat/>
    <w:rsid w:val="00A75A61"/>
    <w:pPr>
      <w:ind w:left="720"/>
      <w:contextualSpacing/>
    </w:pPr>
  </w:style>
  <w:style w:type="paragraph" w:styleId="a8">
    <w:name w:val="No Spacing"/>
    <w:uiPriority w:val="1"/>
    <w:qFormat/>
    <w:rsid w:val="00491C02"/>
    <w:pPr>
      <w:spacing w:after="0" w:line="240" w:lineRule="auto"/>
    </w:pPr>
    <w:rPr>
      <w:rFonts w:ascii="Calibri" w:eastAsia="Calibri" w:hAnsi="Calibri" w:cs="Calibri"/>
      <w:lang w:val="uk-UA"/>
    </w:rPr>
  </w:style>
  <w:style w:type="paragraph" w:styleId="a9">
    <w:name w:val="Body Text"/>
    <w:basedOn w:val="a"/>
    <w:link w:val="aa"/>
    <w:rsid w:val="00491C02"/>
    <w:pPr>
      <w:jc w:val="both"/>
    </w:pPr>
    <w:rPr>
      <w:rFonts w:eastAsia="Times New Roman"/>
      <w:sz w:val="28"/>
      <w:szCs w:val="20"/>
      <w:lang w:val="uk-UA"/>
    </w:rPr>
  </w:style>
  <w:style w:type="character" w:customStyle="1" w:styleId="aa">
    <w:name w:val="Основний текст Знак"/>
    <w:basedOn w:val="a0"/>
    <w:link w:val="a9"/>
    <w:rsid w:val="00491C02"/>
    <w:rPr>
      <w:rFonts w:ascii="Times New Roman" w:eastAsia="Times New Roman" w:hAnsi="Times New Roman" w:cs="Times New Roman"/>
      <w:sz w:val="28"/>
      <w:szCs w:val="20"/>
      <w:lang w:val="uk-UA" w:eastAsia="ru-RU"/>
    </w:rPr>
  </w:style>
  <w:style w:type="character" w:styleId="ab">
    <w:name w:val="Strong"/>
    <w:uiPriority w:val="22"/>
    <w:qFormat/>
    <w:rsid w:val="00491C02"/>
    <w:rPr>
      <w:b/>
      <w:bCs/>
    </w:rPr>
  </w:style>
  <w:style w:type="paragraph" w:styleId="ac">
    <w:name w:val="Body Text Indent"/>
    <w:basedOn w:val="a"/>
    <w:link w:val="ad"/>
    <w:uiPriority w:val="99"/>
    <w:semiHidden/>
    <w:unhideWhenUsed/>
    <w:rsid w:val="00C242B6"/>
    <w:pPr>
      <w:spacing w:after="120"/>
      <w:ind w:left="283"/>
    </w:pPr>
  </w:style>
  <w:style w:type="character" w:customStyle="1" w:styleId="ad">
    <w:name w:val="Основний текст з відступом Знак"/>
    <w:basedOn w:val="a0"/>
    <w:link w:val="ac"/>
    <w:uiPriority w:val="99"/>
    <w:semiHidden/>
    <w:rsid w:val="00C242B6"/>
    <w:rPr>
      <w:rFonts w:ascii="Times New Roman" w:eastAsia="Calibri" w:hAnsi="Times New Roman" w:cs="Times New Roman"/>
      <w:sz w:val="24"/>
      <w:szCs w:val="24"/>
      <w:lang w:eastAsia="ru-RU"/>
    </w:rPr>
  </w:style>
  <w:style w:type="character" w:customStyle="1" w:styleId="20">
    <w:name w:val="Заголовок 2 Знак"/>
    <w:basedOn w:val="a0"/>
    <w:link w:val="2"/>
    <w:semiHidden/>
    <w:qFormat/>
    <w:rsid w:val="004F0D1C"/>
    <w:rPr>
      <w:rFonts w:ascii="Times New Roman" w:eastAsia="Times New Roman" w:hAnsi="Times New Roman" w:cs="Times New Roman"/>
      <w:b/>
      <w:sz w:val="26"/>
      <w:szCs w:val="20"/>
      <w:lang w:eastAsia="ru-RU"/>
    </w:rPr>
  </w:style>
  <w:style w:type="character" w:customStyle="1" w:styleId="10">
    <w:name w:val="Заголовок 1 Знак"/>
    <w:basedOn w:val="a0"/>
    <w:link w:val="1"/>
    <w:uiPriority w:val="9"/>
    <w:rsid w:val="004E4056"/>
    <w:rPr>
      <w:rFonts w:asciiTheme="majorHAnsi" w:eastAsiaTheme="majorEastAsia" w:hAnsiTheme="majorHAnsi" w:cstheme="majorBidi"/>
      <w:color w:val="2E74B5" w:themeColor="accent1" w:themeShade="BF"/>
      <w:sz w:val="32"/>
      <w:szCs w:val="32"/>
      <w:lang w:eastAsia="ru-RU"/>
    </w:rPr>
  </w:style>
  <w:style w:type="character" w:styleId="ae">
    <w:name w:val="Hyperlink"/>
    <w:semiHidden/>
    <w:rsid w:val="004E4056"/>
    <w:rPr>
      <w:rFonts w:cs="Times New Roman"/>
      <w:color w:val="0000FF"/>
      <w:u w:val="single"/>
    </w:rPr>
  </w:style>
  <w:style w:type="paragraph" w:styleId="af">
    <w:name w:val="header"/>
    <w:basedOn w:val="a"/>
    <w:link w:val="af0"/>
    <w:uiPriority w:val="99"/>
    <w:unhideWhenUsed/>
    <w:rsid w:val="00B654AF"/>
    <w:pPr>
      <w:tabs>
        <w:tab w:val="center" w:pos="4513"/>
        <w:tab w:val="right" w:pos="9026"/>
      </w:tabs>
    </w:pPr>
  </w:style>
  <w:style w:type="character" w:customStyle="1" w:styleId="af0">
    <w:name w:val="Верхній колонтитул Знак"/>
    <w:basedOn w:val="a0"/>
    <w:link w:val="af"/>
    <w:uiPriority w:val="99"/>
    <w:rsid w:val="00B654AF"/>
    <w:rPr>
      <w:rFonts w:ascii="Times New Roman" w:eastAsia="Calibri" w:hAnsi="Times New Roman" w:cs="Times New Roman"/>
      <w:sz w:val="24"/>
      <w:szCs w:val="24"/>
      <w:lang w:eastAsia="ru-RU"/>
    </w:rPr>
  </w:style>
  <w:style w:type="paragraph" w:styleId="af1">
    <w:name w:val="footer"/>
    <w:basedOn w:val="a"/>
    <w:link w:val="af2"/>
    <w:uiPriority w:val="99"/>
    <w:unhideWhenUsed/>
    <w:rsid w:val="00B654AF"/>
    <w:pPr>
      <w:tabs>
        <w:tab w:val="center" w:pos="4513"/>
        <w:tab w:val="right" w:pos="9026"/>
      </w:tabs>
    </w:pPr>
  </w:style>
  <w:style w:type="character" w:customStyle="1" w:styleId="af2">
    <w:name w:val="Нижній колонтитул Знак"/>
    <w:basedOn w:val="a0"/>
    <w:link w:val="af1"/>
    <w:uiPriority w:val="99"/>
    <w:rsid w:val="00B654AF"/>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8E33CF"/>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rash.mva@rv.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47DC-0727-4FB5-969F-3BF7C881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17</Pages>
  <Words>3531</Words>
  <Characters>20128</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Леся Карпюк</cp:lastModifiedBy>
  <cp:revision>74</cp:revision>
  <cp:lastPrinted>2024-04-02T12:11:00Z</cp:lastPrinted>
  <dcterms:created xsi:type="dcterms:W3CDTF">2024-03-08T07:19:00Z</dcterms:created>
  <dcterms:modified xsi:type="dcterms:W3CDTF">2024-04-16T12:32:00Z</dcterms:modified>
</cp:coreProperties>
</file>