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CB45" w14:textId="77777777" w:rsidR="008C432D" w:rsidRPr="008C432D" w:rsidRDefault="008C432D" w:rsidP="008C432D">
      <w:pPr>
        <w:tabs>
          <w:tab w:val="left" w:pos="7088"/>
        </w:tabs>
        <w:spacing w:after="0" w:line="240" w:lineRule="auto"/>
        <w:ind w:right="282" w:firstLine="1091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ЗАТВЕРДЖЕНО</w:t>
      </w:r>
    </w:p>
    <w:p w14:paraId="5606039C" w14:textId="77777777" w:rsidR="008C432D" w:rsidRPr="008C432D" w:rsidRDefault="008C432D" w:rsidP="008C432D">
      <w:pPr>
        <w:tabs>
          <w:tab w:val="left" w:pos="7088"/>
        </w:tabs>
        <w:spacing w:after="0" w:line="240" w:lineRule="auto"/>
        <w:ind w:left="10490" w:right="28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FC566F1" w14:textId="77777777" w:rsidR="008C432D" w:rsidRPr="008C432D" w:rsidRDefault="008C432D" w:rsidP="008C432D">
      <w:pPr>
        <w:tabs>
          <w:tab w:val="left" w:pos="11482"/>
        </w:tabs>
        <w:spacing w:after="0" w:line="240" w:lineRule="auto"/>
        <w:ind w:left="10915" w:right="28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Додаток 2</w:t>
      </w:r>
    </w:p>
    <w:p w14:paraId="130AFB47" w14:textId="5D6EC975" w:rsidR="008C432D" w:rsidRPr="008C432D" w:rsidRDefault="008C432D" w:rsidP="008C432D">
      <w:pPr>
        <w:tabs>
          <w:tab w:val="left" w:pos="11482"/>
        </w:tabs>
        <w:spacing w:after="0" w:line="240" w:lineRule="auto"/>
        <w:ind w:left="10915" w:right="2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до наказу начальника </w:t>
      </w:r>
      <w:proofErr w:type="spellStart"/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Вараської</w:t>
      </w:r>
      <w:proofErr w:type="spellEnd"/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міської військової адміністрації</w:t>
      </w: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від 03 січня 2025 року №02</w:t>
      </w:r>
    </w:p>
    <w:p w14:paraId="27569076" w14:textId="77777777" w:rsidR="008C432D" w:rsidRPr="008C432D" w:rsidRDefault="008C432D" w:rsidP="008C432D">
      <w:pPr>
        <w:tabs>
          <w:tab w:val="left" w:pos="3816"/>
        </w:tabs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43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Мережа закладів загальної середньої освіти </w:t>
      </w:r>
      <w:proofErr w:type="spellStart"/>
      <w:r w:rsidRPr="008C43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Вараської</w:t>
      </w:r>
      <w:proofErr w:type="spellEnd"/>
      <w:r w:rsidRPr="008C43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міської територіальної громади</w:t>
      </w:r>
    </w:p>
    <w:p w14:paraId="3EF0C526" w14:textId="77777777" w:rsidR="008C432D" w:rsidRPr="008C432D" w:rsidRDefault="008C432D" w:rsidP="008C432D">
      <w:pPr>
        <w:tabs>
          <w:tab w:val="left" w:pos="3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432D">
        <w:rPr>
          <w:rFonts w:ascii="Times New Roman CYR" w:eastAsia="Times New Roman" w:hAnsi="Times New Roman CYR" w:cs="Times New Roman"/>
          <w:bCs/>
          <w:noProof/>
          <w:kern w:val="0"/>
          <w:sz w:val="28"/>
          <w:szCs w:val="20"/>
          <w:lang w:eastAsia="ru-RU"/>
          <w14:ligatures w14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5C7C74" wp14:editId="0F1F55C5">
                <wp:simplePos x="0" y="0"/>
                <wp:positionH relativeFrom="column">
                  <wp:posOffset>10140315</wp:posOffset>
                </wp:positionH>
                <wp:positionV relativeFrom="paragraph">
                  <wp:posOffset>81280</wp:posOffset>
                </wp:positionV>
                <wp:extent cx="36830" cy="216535"/>
                <wp:effectExtent l="0" t="0" r="0" b="0"/>
                <wp:wrapNone/>
                <wp:docPr id="274335061" name="Рукописні дан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8F6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3" o:spid="_x0000_s1026" type="#_x0000_t75" style="position:absolute;margin-left:798.45pt;margin-top:6.4pt;width:2.9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">
                <v:imagedata r:id="rId5" o:title=""/>
                <o:lock v:ext="edit" rotation="t" verticies="t" shapetype="t"/>
              </v:shape>
            </w:pict>
          </mc:Fallback>
        </mc:AlternateContent>
      </w:r>
      <w:r w:rsidRPr="008C43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на 2024-2025 навчальний рік</w:t>
      </w:r>
    </w:p>
    <w:tbl>
      <w:tblPr>
        <w:tblStyle w:val="a3"/>
        <w:tblW w:w="158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"/>
        <w:gridCol w:w="3666"/>
        <w:gridCol w:w="1511"/>
        <w:gridCol w:w="2387"/>
        <w:gridCol w:w="2114"/>
        <w:gridCol w:w="1930"/>
        <w:gridCol w:w="1552"/>
        <w:gridCol w:w="1759"/>
      </w:tblGrid>
      <w:tr w:rsidR="008C432D" w:rsidRPr="008C432D" w14:paraId="57521959" w14:textId="77777777" w:rsidTr="008C432D">
        <w:trPr>
          <w:trHeight w:val="21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2B2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br/>
              <w:t>з/п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E8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Назва закладу загальної середньої освіти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1A3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Кількість класів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A2A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Дошкільний підрозділ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A23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Групи продовженого дня</w:t>
            </w:r>
          </w:p>
        </w:tc>
      </w:tr>
      <w:tr w:rsidR="008C432D" w:rsidRPr="008C432D" w14:paraId="0D84F632" w14:textId="77777777" w:rsidTr="008C432D">
        <w:trPr>
          <w:trHeight w:val="267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5642" w14:textId="77777777" w:rsidR="008C432D" w:rsidRPr="008C432D" w:rsidRDefault="008C432D" w:rsidP="008C432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DD2C" w14:textId="77777777" w:rsidR="008C432D" w:rsidRPr="008C432D" w:rsidRDefault="008C432D" w:rsidP="008C432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77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Всього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3B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 них інклюзивні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4BC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Кількість груп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E57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 них</w:t>
            </w:r>
          </w:p>
          <w:p w14:paraId="4D528CA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інклюзивні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A5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Кількість груп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F3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 них</w:t>
            </w:r>
          </w:p>
          <w:p w14:paraId="02302EE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інклюзивні</w:t>
            </w:r>
          </w:p>
        </w:tc>
      </w:tr>
      <w:tr w:rsidR="008C432D" w:rsidRPr="008C432D" w14:paraId="732FD784" w14:textId="77777777" w:rsidTr="008C432D">
        <w:trPr>
          <w:trHeight w:val="237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833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44B9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Більськовільський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717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249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169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43A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1E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00C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543EDA8A" w14:textId="77777777" w:rsidTr="008C432D">
        <w:trPr>
          <w:trHeight w:val="139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D4C6" w14:textId="77777777" w:rsidR="008C432D" w:rsidRPr="008C432D" w:rsidRDefault="008C432D" w:rsidP="008C432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601B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        </w:t>
            </w: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Залядинська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філія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E42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2E7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37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1E4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3C8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92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03E65C6E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B8C7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5933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82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23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DC1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E0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F1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57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8C432D" w:rsidRPr="008C432D" w14:paraId="69AA3F93" w14:textId="77777777" w:rsidTr="008C432D">
        <w:trPr>
          <w:trHeight w:val="3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EA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3CD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111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D8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720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8D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C9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D1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8C432D" w:rsidRPr="008C432D" w14:paraId="22DC03EB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D88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F24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8F5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EE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17D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17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839A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97D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8C432D" w:rsidRPr="008C432D" w14:paraId="01726879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23C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D8EC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5C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89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3E7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BB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63C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C47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8C432D" w:rsidRPr="008C432D" w14:paraId="5260852A" w14:textId="77777777" w:rsidTr="008C432D">
        <w:trPr>
          <w:trHeight w:val="3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93E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6D6C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F6A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792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5B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9D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3F8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41B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8C432D" w:rsidRPr="008C432D" w14:paraId="687C4699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B1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616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Вараський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 №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722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0FA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25D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28E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B0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D64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0E382AD6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5AB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8.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C180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Заболоттівська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гімназія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383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C2B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CDE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DDD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FB0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6D1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71721E05" w14:textId="77777777" w:rsidTr="008C432D">
        <w:trPr>
          <w:trHeight w:val="303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0ED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9.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3D4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Мульчицький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C0B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146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B0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6C4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C7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F32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5758AD94" w14:textId="77777777" w:rsidTr="008C432D">
        <w:trPr>
          <w:trHeight w:val="312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9383" w14:textId="77777777" w:rsidR="008C432D" w:rsidRPr="008C432D" w:rsidRDefault="008C432D" w:rsidP="008C432D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F6F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     </w:t>
            </w: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Журавлинська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філія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CC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FF9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FA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C5B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E89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EC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7FE779B9" w14:textId="77777777" w:rsidTr="008C432D">
        <w:trPr>
          <w:trHeight w:val="30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F39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10.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AB43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Озерецька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гімназія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FBEA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79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0B0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FE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D35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1D3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8C432D" w:rsidRPr="008C432D" w14:paraId="4AAF59A3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8B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20C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Рудківська гімназія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F72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3165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C47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C0E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101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1D78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39F22945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24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2C07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Собіщицький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ECC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8B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74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562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FFD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B06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62E77BC8" w14:textId="77777777" w:rsidTr="008C432D">
        <w:trPr>
          <w:trHeight w:val="3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01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C80D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Сопачівський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ліцей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761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0766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7C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467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BA4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873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193631AE" w14:textId="77777777" w:rsidTr="008C432D">
        <w:trPr>
          <w:trHeight w:val="3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96D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14.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F1F4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Старорафалівська</w:t>
            </w:r>
            <w:proofErr w:type="spellEnd"/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гімназія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DF6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44DF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E48C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97E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C9AB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0E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8C432D" w:rsidRPr="008C432D" w14:paraId="71419131" w14:textId="77777777" w:rsidTr="008C432D">
        <w:trPr>
          <w:trHeight w:val="31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B2E" w14:textId="77777777" w:rsidR="008C432D" w:rsidRPr="008C432D" w:rsidRDefault="008C432D" w:rsidP="008C432D">
            <w:pPr>
              <w:tabs>
                <w:tab w:val="left" w:pos="3816"/>
              </w:tabs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Всього ЗЗСО - 14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BAE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332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F21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25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24A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1A9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3C0" w14:textId="77777777" w:rsidR="008C432D" w:rsidRPr="008C432D" w:rsidRDefault="008C432D" w:rsidP="008C432D">
            <w:pPr>
              <w:tabs>
                <w:tab w:val="left" w:pos="3816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C432D"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</w:tbl>
    <w:p w14:paraId="7B6BF9D6" w14:textId="77777777" w:rsidR="008C432D" w:rsidRPr="008C432D" w:rsidRDefault="008C432D" w:rsidP="008C432D">
      <w:pPr>
        <w:tabs>
          <w:tab w:val="left" w:pos="7088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C432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Заступник начальника міської військової  адміністрації                                                Олеся КАРП'ЮК</w:t>
      </w:r>
    </w:p>
    <w:p w14:paraId="3CFAB6B0" w14:textId="77777777" w:rsidR="00805E35" w:rsidRDefault="00805E35"/>
    <w:sectPr w:rsidR="00805E35" w:rsidSect="008C432D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62"/>
    <w:rsid w:val="001101C7"/>
    <w:rsid w:val="003E0B62"/>
    <w:rsid w:val="0058055D"/>
    <w:rsid w:val="00805E35"/>
    <w:rsid w:val="008C432D"/>
    <w:rsid w:val="00B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AC49"/>
  <w15:chartTrackingRefBased/>
  <w15:docId w15:val="{D8BE4CCF-5491-4ED0-A2BD-5661D918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2025-01-09T12:21:00Z</dcterms:created>
  <dcterms:modified xsi:type="dcterms:W3CDTF">2025-01-09T12:24:00Z</dcterms:modified>
</cp:coreProperties>
</file>